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868" w:type="dxa"/>
        <w:tblLook w:val="0000"/>
      </w:tblPr>
      <w:tblGrid>
        <w:gridCol w:w="9632"/>
        <w:gridCol w:w="236"/>
      </w:tblGrid>
      <w:tr w:rsidR="00490D9A" w:rsidRPr="00B7409A" w:rsidTr="00AE77C1">
        <w:trPr>
          <w:trHeight w:val="3598"/>
        </w:trPr>
        <w:tc>
          <w:tcPr>
            <w:tcW w:w="9632" w:type="dxa"/>
          </w:tcPr>
          <w:tbl>
            <w:tblPr>
              <w:tblpPr w:leftFromText="180" w:rightFromText="180" w:vertAnchor="text" w:horzAnchor="margin" w:tblpY="-178"/>
              <w:tblW w:w="8931" w:type="dxa"/>
              <w:tblLook w:val="0000"/>
            </w:tblPr>
            <w:tblGrid>
              <w:gridCol w:w="4209"/>
              <w:gridCol w:w="4722"/>
            </w:tblGrid>
            <w:tr w:rsidR="00490D9A" w:rsidRPr="00B7409A" w:rsidTr="00AE77C1">
              <w:trPr>
                <w:trHeight w:val="3125"/>
              </w:trPr>
              <w:tc>
                <w:tcPr>
                  <w:tcW w:w="4209" w:type="dxa"/>
                </w:tcPr>
                <w:p w:rsidR="00490D9A" w:rsidRPr="00B7409A" w:rsidRDefault="002B3550" w:rsidP="00B7409A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9A" w:rsidRPr="00B7409A" w:rsidRDefault="00490D9A" w:rsidP="00B7409A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Лабазинский сельсовет</w:t>
                  </w: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Курманаевского района</w:t>
                  </w: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90D9A" w:rsidRPr="00B7409A" w:rsidRDefault="00490D9A" w:rsidP="00B74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740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EE2191" w:rsidRDefault="00EE2191" w:rsidP="00B57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0D9A" w:rsidRPr="00EE2191" w:rsidRDefault="00EE2191" w:rsidP="00B57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E219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25.02.2020 № 18</w:t>
                  </w:r>
                  <w:r w:rsidR="007B6480" w:rsidRPr="00EE219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4722" w:type="dxa"/>
                </w:tcPr>
                <w:p w:rsidR="00490D9A" w:rsidRPr="00402561" w:rsidRDefault="00402561" w:rsidP="00100BDC">
                  <w:pPr>
                    <w:tabs>
                      <w:tab w:val="left" w:pos="139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490D9A" w:rsidRPr="00B7409A" w:rsidRDefault="00490D9A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90D9A" w:rsidRPr="00B7409A" w:rsidRDefault="00490D9A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D9A" w:rsidRDefault="00490D9A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480" w:rsidRPr="00B7409A" w:rsidRDefault="007B6480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9A" w:rsidRPr="00B7409A" w:rsidRDefault="001C1BB7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25.12.2018 № 82-п</w:t>
      </w:r>
    </w:p>
    <w:p w:rsidR="00490D9A" w:rsidRDefault="00490D9A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8F" w:rsidRPr="00B7409A" w:rsidRDefault="0067588F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9A" w:rsidRPr="001C1BB7" w:rsidRDefault="001C1BB7" w:rsidP="00B740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BB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</w:t>
      </w:r>
      <w:r w:rsidR="009A5D1A">
        <w:rPr>
          <w:rFonts w:ascii="Times New Roman" w:hAnsi="Times New Roman"/>
          <w:sz w:val="28"/>
          <w:szCs w:val="28"/>
        </w:rPr>
        <w:t>ания Лабазинский сельсовет от 25.12.2018 № 82</w:t>
      </w:r>
      <w:r w:rsidRPr="001C1BB7">
        <w:rPr>
          <w:rFonts w:ascii="Times New Roman" w:hAnsi="Times New Roman"/>
          <w:sz w:val="28"/>
          <w:szCs w:val="28"/>
        </w:rPr>
        <w:t>-п «</w:t>
      </w:r>
      <w:r w:rsidR="009A5D1A" w:rsidRPr="00B7409A">
        <w:rPr>
          <w:rFonts w:ascii="Times New Roman" w:hAnsi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Лабазинский сельсовет Курманаевского района Оренбу</w:t>
      </w:r>
      <w:r w:rsidR="009A5D1A">
        <w:rPr>
          <w:rFonts w:ascii="Times New Roman" w:hAnsi="Times New Roman"/>
          <w:sz w:val="28"/>
          <w:szCs w:val="28"/>
        </w:rPr>
        <w:t>ргской области на 2019-2024 год</w:t>
      </w:r>
      <w:r w:rsidRPr="001C1BB7">
        <w:rPr>
          <w:rFonts w:ascii="Times New Roman" w:hAnsi="Times New Roman"/>
          <w:sz w:val="28"/>
          <w:szCs w:val="28"/>
        </w:rPr>
        <w:t>» следующие изменения:</w:t>
      </w:r>
    </w:p>
    <w:p w:rsidR="009A5D1A" w:rsidRPr="009A5D1A" w:rsidRDefault="00490D9A" w:rsidP="00EB304F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 xml:space="preserve">1. </w:t>
      </w:r>
      <w:r w:rsidR="0017740F">
        <w:rPr>
          <w:rFonts w:ascii="Times New Roman" w:hAnsi="Times New Roman"/>
          <w:sz w:val="28"/>
          <w:szCs w:val="28"/>
        </w:rPr>
        <w:t>Приложение</w:t>
      </w:r>
      <w:r w:rsidR="00EB304F">
        <w:rPr>
          <w:rFonts w:ascii="Times New Roman" w:hAnsi="Times New Roman"/>
          <w:sz w:val="28"/>
          <w:szCs w:val="28"/>
        </w:rPr>
        <w:t xml:space="preserve"> </w:t>
      </w:r>
      <w:r w:rsidR="00EB304F" w:rsidRPr="009A5D1A">
        <w:rPr>
          <w:rFonts w:ascii="Times New Roman" w:hAnsi="Times New Roman"/>
          <w:sz w:val="28"/>
          <w:szCs w:val="28"/>
        </w:rPr>
        <w:t>к постановлению изложить в но</w:t>
      </w:r>
      <w:r w:rsidR="00EB304F">
        <w:rPr>
          <w:rFonts w:ascii="Times New Roman" w:hAnsi="Times New Roman"/>
          <w:sz w:val="28"/>
          <w:szCs w:val="28"/>
        </w:rPr>
        <w:t>в</w:t>
      </w:r>
      <w:r w:rsidR="0017740F">
        <w:rPr>
          <w:rFonts w:ascii="Times New Roman" w:hAnsi="Times New Roman"/>
          <w:sz w:val="28"/>
          <w:szCs w:val="28"/>
        </w:rPr>
        <w:t>ой редакции согласно приложению</w:t>
      </w:r>
      <w:r w:rsidR="009A5D1A" w:rsidRPr="009A5D1A">
        <w:rPr>
          <w:rFonts w:ascii="Times New Roman" w:hAnsi="Times New Roman"/>
          <w:sz w:val="28"/>
          <w:szCs w:val="28"/>
        </w:rPr>
        <w:t>.</w:t>
      </w:r>
    </w:p>
    <w:p w:rsidR="009A5D1A" w:rsidRDefault="009A5D1A" w:rsidP="00390E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390EAF" w:rsidRPr="00A04BD7">
        <w:rPr>
          <w:rFonts w:ascii="Times New Roman" w:hAnsi="Times New Roman"/>
          <w:sz w:val="28"/>
          <w:szCs w:val="24"/>
        </w:rPr>
        <w:t xml:space="preserve">. Ведущему бухгалтеру </w:t>
      </w:r>
      <w:r w:rsidR="009F0903">
        <w:rPr>
          <w:rFonts w:ascii="Times New Roman" w:hAnsi="Times New Roman"/>
          <w:sz w:val="28"/>
          <w:szCs w:val="24"/>
        </w:rPr>
        <w:t xml:space="preserve">при формировании бюджета </w:t>
      </w:r>
      <w:r w:rsidR="00390EAF" w:rsidRPr="00A04BD7">
        <w:rPr>
          <w:rFonts w:ascii="Times New Roman" w:hAnsi="Times New Roman"/>
          <w:sz w:val="28"/>
          <w:szCs w:val="24"/>
        </w:rPr>
        <w:t>предусматривать средства на реализацию Программы.</w:t>
      </w:r>
    </w:p>
    <w:p w:rsidR="009A5D1A" w:rsidRDefault="009A5D1A" w:rsidP="009A5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390EAF" w:rsidRPr="00A04BD7">
        <w:rPr>
          <w:rFonts w:ascii="Times New Roman" w:hAnsi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B7409A" w:rsidRPr="009A5D1A" w:rsidRDefault="009A5D1A" w:rsidP="009A5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>4</w:t>
      </w:r>
      <w:r w:rsidR="00390EAF" w:rsidRPr="009A5D1A">
        <w:rPr>
          <w:rFonts w:ascii="Times New Roman" w:hAnsi="Times New Roman"/>
          <w:sz w:val="28"/>
          <w:szCs w:val="28"/>
        </w:rPr>
        <w:t xml:space="preserve">. </w:t>
      </w:r>
      <w:r w:rsidRPr="009A5D1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 в сети Интернет.</w:t>
      </w:r>
    </w:p>
    <w:p w:rsidR="00B7409A" w:rsidRPr="001F630B" w:rsidRDefault="00B7409A" w:rsidP="00B7409A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7588F" w:rsidRDefault="0067588F" w:rsidP="00B7409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9A" w:rsidRPr="00B7409A" w:rsidRDefault="00490D9A" w:rsidP="00B7409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В.А. Гражданкин</w:t>
      </w:r>
    </w:p>
    <w:p w:rsidR="00B7409A" w:rsidRDefault="00B7409A" w:rsidP="00B7409A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67588F" w:rsidRPr="00B7409A" w:rsidRDefault="0067588F" w:rsidP="00B7409A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B7409A" w:rsidRPr="00B7409A" w:rsidRDefault="00490D9A" w:rsidP="00B7409A">
      <w:pPr>
        <w:pStyle w:val="a6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Разослано: в дело, прокурору</w:t>
      </w:r>
      <w:r w:rsidR="00B7409A">
        <w:rPr>
          <w:rFonts w:ascii="Times New Roman" w:hAnsi="Times New Roman"/>
          <w:sz w:val="28"/>
          <w:szCs w:val="28"/>
        </w:rPr>
        <w:t>, районной администрации</w:t>
      </w: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AF" w:rsidRDefault="00390EA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40F" w:rsidRDefault="0017740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2191">
        <w:rPr>
          <w:rFonts w:ascii="Times New Roman" w:hAnsi="Times New Roman"/>
          <w:sz w:val="28"/>
          <w:szCs w:val="28"/>
        </w:rPr>
        <w:t>25.02.2020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E2191">
        <w:rPr>
          <w:rFonts w:ascii="Times New Roman" w:hAnsi="Times New Roman"/>
          <w:sz w:val="28"/>
          <w:szCs w:val="28"/>
        </w:rPr>
        <w:t>18-п</w:t>
      </w:r>
    </w:p>
    <w:p w:rsidR="00B7409A" w:rsidRDefault="00B7409A" w:rsidP="00B7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30B" w:rsidRPr="00A9026A" w:rsidRDefault="001F630B" w:rsidP="001F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Паспорт</w:t>
      </w:r>
      <w:r w:rsidR="009F0903">
        <w:rPr>
          <w:rFonts w:ascii="Times New Roman" w:hAnsi="Times New Roman"/>
          <w:b/>
          <w:sz w:val="28"/>
          <w:szCs w:val="28"/>
        </w:rPr>
        <w:t xml:space="preserve"> </w:t>
      </w:r>
      <w:r w:rsidRPr="00A9026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9F0903">
        <w:rPr>
          <w:rFonts w:ascii="Times New Roman" w:hAnsi="Times New Roman"/>
          <w:b/>
          <w:sz w:val="28"/>
          <w:szCs w:val="28"/>
        </w:rPr>
        <w:t xml:space="preserve"> </w:t>
      </w:r>
      <w:r w:rsidRPr="00A9026A">
        <w:rPr>
          <w:rFonts w:ascii="Times New Roman" w:hAnsi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1F630B" w:rsidRPr="00A9026A" w:rsidRDefault="001F630B" w:rsidP="001F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Лабазинский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 2019 - 2024 годы»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F630B" w:rsidRPr="00B7409A" w:rsidTr="00FB6635">
        <w:trPr>
          <w:trHeight w:val="451"/>
        </w:trPr>
        <w:tc>
          <w:tcPr>
            <w:tcW w:w="2235" w:type="dxa"/>
            <w:tcBorders>
              <w:top w:val="single" w:sz="4" w:space="0" w:color="auto"/>
            </w:tcBorders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1. «Развитие дорожного хозяйства муниципального образования Лабазинский сельсовет»;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2. «Модернизация жилищно-коммунального хозяйства и благоустройство территории муниципального образования Лабазинский сельсовет»;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3.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системы градорегулирования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 сельсовет»;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«Организация деятельности  муниципального образования Лабазинский сельсовет на решение вопросов местного значения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– 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«Обеспечение пожарной безопасности на территории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культуры на территории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 в муниципальном 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азовании Лабазинский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«Пенсионное обеспечение лиц, зам</w:t>
            </w:r>
            <w:r>
              <w:rPr>
                <w:rFonts w:ascii="Times New Roman" w:hAnsi="Times New Roman"/>
                <w:sz w:val="28"/>
                <w:szCs w:val="28"/>
              </w:rPr>
              <w:t>ещавших муниципальные должности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и должности муниципальной службы в муниципальном образовании Л</w:t>
            </w:r>
            <w:r w:rsidR="00EE2191">
              <w:rPr>
                <w:rFonts w:ascii="Times New Roman" w:hAnsi="Times New Roman"/>
                <w:sz w:val="28"/>
                <w:szCs w:val="28"/>
              </w:rPr>
              <w:t xml:space="preserve">абазинский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2024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«Мобилизация и вневойсковая подготовка, в муниципальном образовании Лабазинский сельсовет на 2019-2024 годы»</w:t>
            </w:r>
            <w:r w:rsidR="003B5D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29" w:type="dxa"/>
          </w:tcPr>
          <w:p w:rsidR="00D734B0" w:rsidRDefault="00D734B0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Экономически эффективное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МО 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, повышение уровня и качества ж</w:t>
            </w:r>
            <w:r>
              <w:rPr>
                <w:rFonts w:ascii="Times New Roman" w:hAnsi="Times New Roman"/>
                <w:sz w:val="28"/>
                <w:szCs w:val="28"/>
              </w:rPr>
              <w:t>изни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="003B5D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630B" w:rsidRPr="004B2C5C" w:rsidRDefault="00D734B0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2C5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B2C5C" w:rsidRPr="004B2C5C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полномочий органов местного самоуправления по решению вопросов местного значения, а также отдельных передаваемых государственных полномочий; повышение уровня жи</w:t>
            </w:r>
            <w:r w:rsidR="004B2C5C">
              <w:rPr>
                <w:rFonts w:ascii="Times New Roman" w:hAnsi="Times New Roman"/>
                <w:color w:val="000000"/>
                <w:sz w:val="28"/>
                <w:szCs w:val="28"/>
              </w:rPr>
              <w:t>зни и социальной защищенности (</w:t>
            </w:r>
            <w:r w:rsidR="004B2C5C" w:rsidRPr="004B2C5C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путем снижения доли расходов на оплату обязательных платежей отдельной категории граждан).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улучшение транспортно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эксплуатационного состояния существующей сети автомобильных дорог муниципального значения муниципального образования Лабазинский сельсовет и сооружений на них;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</w:t>
            </w:r>
            <w:r>
              <w:rPr>
                <w:rFonts w:ascii="Times New Roman" w:hAnsi="Times New Roman"/>
                <w:sz w:val="28"/>
                <w:szCs w:val="28"/>
              </w:rPr>
              <w:t>дация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ремонт муниципальных помещений;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ремонт объектов коммунальной инфраструктуры;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освещение улиц в муниципальном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образовании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содержание и благоустройство захоронений;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мероприятия по организации благоустройства;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обеспечение благоприятной социальной среды и повышение уровня жизни населения муниципального образования Лабазинский  сельсовет;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закрепление на территории муниципального образования Лабазинский сельсовет  выпускников высших учебных и средних профессиональных заведений, молодых специалистов, молодых семей;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повышение уровня и качества инженерного обустройства муниципального образования Лабазинский сельсовет;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совершенствование муниципальной службы, создание условий для эффективного использования средств бюджета Лабазинский сельсовета;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использования муниципального имущества 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обеспечение устойчивого функционирования автомобильных дорог;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обеспечение жителей качественной инфраструктурой и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услугами благоустройства;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повышение качества жизни отдельных категорий населения Лабазинского сельского поселения;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укрепление здоровья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Число дорог, в отношении которых проводился текущий ремонт;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кадастровых паспортов;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линии освещения населенного пункта;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спиленных и убранных аварийных деревьев;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С</w:t>
            </w:r>
            <w:r w:rsidR="003B5D7C">
              <w:rPr>
                <w:rFonts w:ascii="Times New Roman" w:hAnsi="Times New Roman"/>
                <w:sz w:val="28"/>
                <w:szCs w:val="28"/>
              </w:rPr>
              <w:t>кашивание сорной растительности;</w:t>
            </w:r>
          </w:p>
          <w:p w:rsidR="001F630B" w:rsidRPr="00B7409A" w:rsidRDefault="001F630B" w:rsidP="006E1EC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</w:t>
            </w:r>
            <w:r w:rsidR="003B5D7C">
              <w:rPr>
                <w:rFonts w:ascii="Times New Roman" w:hAnsi="Times New Roman"/>
                <w:sz w:val="28"/>
                <w:szCs w:val="28"/>
              </w:rPr>
              <w:t xml:space="preserve">оличество помещений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досугового типа, в которых проводится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9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 w:rsidR="008B0953"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84750">
              <w:rPr>
                <w:rFonts w:ascii="Times New Roman" w:hAnsi="Times New Roman"/>
                <w:sz w:val="28"/>
                <w:szCs w:val="28"/>
              </w:rPr>
              <w:t>14143,390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B0953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79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14483,163</w:t>
            </w:r>
            <w:r w:rsidR="003064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="008B0953">
              <w:rPr>
                <w:rFonts w:ascii="Times New Roman" w:hAnsi="Times New Roman"/>
                <w:sz w:val="28"/>
                <w:szCs w:val="28"/>
              </w:rPr>
              <w:t xml:space="preserve"> рублей, в том числе </w:t>
            </w:r>
            <w:r w:rsidR="00CE1084">
              <w:rPr>
                <w:rFonts w:ascii="Times New Roman" w:hAnsi="Times New Roman"/>
                <w:sz w:val="28"/>
                <w:szCs w:val="28"/>
              </w:rPr>
              <w:t xml:space="preserve">за  счет </w:t>
            </w:r>
            <w:r w:rsidR="008B0953">
              <w:rPr>
                <w:rFonts w:ascii="Times New Roman" w:hAnsi="Times New Roman"/>
                <w:sz w:val="28"/>
                <w:szCs w:val="28"/>
              </w:rPr>
              <w:t>областны</w:t>
            </w:r>
            <w:r w:rsidR="00CE1084">
              <w:rPr>
                <w:rFonts w:ascii="Times New Roman" w:hAnsi="Times New Roman"/>
                <w:sz w:val="28"/>
                <w:szCs w:val="28"/>
              </w:rPr>
              <w:t>х средств</w:t>
            </w:r>
            <w:r w:rsidR="008B0953">
              <w:rPr>
                <w:rFonts w:ascii="Times New Roman" w:hAnsi="Times New Roman"/>
                <w:sz w:val="28"/>
                <w:szCs w:val="28"/>
              </w:rPr>
              <w:t xml:space="preserve"> 1630, 900 тысяч рублей;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79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12460,462</w:t>
            </w:r>
            <w:r w:rsidR="003571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79FA">
              <w:rPr>
                <w:rFonts w:ascii="Times New Roman" w:hAnsi="Times New Roman"/>
                <w:sz w:val="28"/>
                <w:szCs w:val="28"/>
                <w:lang w:eastAsia="ru-RU"/>
              </w:rPr>
              <w:t>12365,937</w:t>
            </w:r>
            <w:r w:rsidR="00B73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5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12365,937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57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12365,937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1F630B" w:rsidRPr="00B7409A" w:rsidTr="00FB6635">
        <w:tc>
          <w:tcPr>
            <w:tcW w:w="2235" w:type="dxa"/>
          </w:tcPr>
          <w:p w:rsidR="001F630B" w:rsidRPr="00B7409A" w:rsidRDefault="001F630B" w:rsidP="006E1EC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результате реализации программы к 2024 году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ожидается: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00BDC" w:rsidRPr="00100BDC">
              <w:rPr>
                <w:rFonts w:ascii="Times New Roman" w:hAnsi="Times New Roman"/>
                <w:bCs/>
                <w:sz w:val="28"/>
                <w:szCs w:val="28"/>
              </w:rPr>
              <w:t>сохранение и эффективное использование культурного наследия поселения;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спортом жителей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увеличение протяженнос</w:t>
            </w:r>
            <w:r>
              <w:rPr>
                <w:rFonts w:ascii="Times New Roman" w:hAnsi="Times New Roman"/>
                <w:sz w:val="28"/>
                <w:szCs w:val="28"/>
              </w:rPr>
              <w:t>ти капитально отремонтированных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дорог;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МО </w:t>
            </w:r>
            <w:r>
              <w:rPr>
                <w:rFonts w:ascii="Times New Roman" w:hAnsi="Times New Roman"/>
                <w:sz w:val="28"/>
                <w:szCs w:val="28"/>
              </w:rPr>
              <w:t>Лабазинский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00BDC" w:rsidRPr="00100BDC" w:rsidRDefault="00100BDC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BDC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 xml:space="preserve">арантированное право лицам, замещавшим муниципальные должности и должности муниципальной службы, на пенсионное обеспечение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действующим законодательством;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нижение эффективности по обеспечению мероприятий по мобилизационной и вневойсковой подготовке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ривлечение в жилищную сферу дополнительных финансовых средств из федерального и областного бюджетов;</w:t>
            </w:r>
          </w:p>
          <w:p w:rsidR="00100BDC" w:rsidRPr="00100BDC" w:rsidRDefault="007B6480" w:rsidP="00100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100BDC" w:rsidRPr="00100BDC">
              <w:rPr>
                <w:rFonts w:ascii="Times New Roman" w:hAnsi="Times New Roman"/>
                <w:sz w:val="28"/>
                <w:szCs w:val="28"/>
              </w:rPr>
              <w:t>азвитие и закрепление положительных демографических тенденций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30B" w:rsidRPr="00B7409A" w:rsidRDefault="00100BDC" w:rsidP="00100BD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100BDC">
              <w:rPr>
                <w:rFonts w:ascii="Times New Roman" w:hAnsi="Times New Roman"/>
                <w:sz w:val="28"/>
                <w:szCs w:val="28"/>
              </w:rPr>
              <w:t>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0A1914" w:rsidRPr="00B7409A" w:rsidRDefault="000A1914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0F6D62">
      <w:pPr>
        <w:numPr>
          <w:ilvl w:val="0"/>
          <w:numId w:val="30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trike/>
          <w:sz w:val="28"/>
          <w:szCs w:val="28"/>
          <w:bdr w:val="none" w:sz="0" w:space="0" w:color="auto" w:frame="1"/>
        </w:rPr>
      </w:pPr>
      <w:r w:rsidRPr="00B7409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Программы.</w:t>
      </w:r>
    </w:p>
    <w:p w:rsidR="00B7409A" w:rsidRPr="00B7409A" w:rsidRDefault="00B7409A" w:rsidP="00B7409A">
      <w:pPr>
        <w:spacing w:after="0" w:line="240" w:lineRule="auto"/>
        <w:ind w:left="851"/>
        <w:textAlignment w:val="baseline"/>
        <w:rPr>
          <w:rFonts w:ascii="Times New Roman" w:hAnsi="Times New Roman"/>
          <w:b/>
          <w:bCs/>
          <w:strike/>
          <w:sz w:val="28"/>
          <w:szCs w:val="28"/>
          <w:bdr w:val="none" w:sz="0" w:space="0" w:color="auto" w:frame="1"/>
        </w:rPr>
      </w:pP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Муниципальное образование Лабазинский сельсовет Курманаевского района Оренбургской области является сельским поселением, объединяющим общей территорией 5 сельских населенных пунктов, в которых местное самоуправление осуществляется населением через выборные органы местного самоупра</w:t>
      </w:r>
      <w:r w:rsidR="000F6D62">
        <w:rPr>
          <w:rFonts w:ascii="Times New Roman" w:hAnsi="Times New Roman"/>
          <w:sz w:val="28"/>
          <w:szCs w:val="28"/>
        </w:rPr>
        <w:t>вления.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Лабазинского сельсовета является исполнительно-распорядительным органом муниципального образования, входит в структуру органов местного самоуправления муниципального образования и осуществляет на территории муниципального образования исполнительно-распорядительные функции в пределах своей компетенц</w:t>
      </w:r>
      <w:r w:rsidR="000F6D62"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Лабазинского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Структуру органов местного самоуправления составляют: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</w:t>
      </w:r>
      <w:r w:rsidR="000F6D62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представительный орган муниципального образования - Совет депутатов;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</w:t>
      </w:r>
      <w:r w:rsidR="000F6D62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глава муниципального образования - глава муниципального образования;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</w:t>
      </w:r>
      <w:r w:rsidR="000F6D62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исполнительно-распорядительный орган муниципального образования -</w:t>
      </w:r>
      <w:r w:rsidR="000F6D62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Администрация сельсовета.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компетенции Администрации сельсовета относится: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1)</w:t>
      </w:r>
      <w:r w:rsidRPr="00B7409A">
        <w:rPr>
          <w:rFonts w:ascii="Times New Roman" w:hAnsi="Times New Roman"/>
          <w:sz w:val="28"/>
          <w:szCs w:val="28"/>
        </w:rPr>
        <w:tab/>
        <w:t>исполнение решений Совета депутатов муниципального образования по реализации вопросов местного значения;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2)</w:t>
      </w:r>
      <w:r w:rsidRPr="00B7409A">
        <w:rPr>
          <w:rFonts w:ascii="Times New Roman" w:hAnsi="Times New Roman"/>
          <w:sz w:val="28"/>
          <w:szCs w:val="28"/>
        </w:rPr>
        <w:tab/>
        <w:t>исполнение полномочий по реше</w:t>
      </w:r>
      <w:r w:rsidR="000F6D62">
        <w:rPr>
          <w:rFonts w:ascii="Times New Roman" w:hAnsi="Times New Roman"/>
          <w:sz w:val="28"/>
          <w:szCs w:val="28"/>
        </w:rPr>
        <w:t>нию вопросов местного значения;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3)</w:t>
      </w:r>
      <w:r w:rsidRPr="00B7409A">
        <w:rPr>
          <w:rFonts w:ascii="Times New Roman" w:hAnsi="Times New Roman"/>
          <w:sz w:val="28"/>
          <w:szCs w:val="28"/>
        </w:rPr>
        <w:tab/>
        <w:t>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4)</w:t>
      </w:r>
      <w:r w:rsidRPr="00B7409A">
        <w:rPr>
          <w:rFonts w:ascii="Times New Roman" w:hAnsi="Times New Roman"/>
          <w:sz w:val="28"/>
          <w:szCs w:val="28"/>
        </w:rPr>
        <w:tab/>
        <w:t>представление на рассмотрение Совета депутатов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муниципального образования;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5)</w:t>
      </w:r>
      <w:r w:rsidRPr="00B7409A">
        <w:rPr>
          <w:rFonts w:ascii="Times New Roman" w:hAnsi="Times New Roman"/>
          <w:sz w:val="28"/>
          <w:szCs w:val="28"/>
        </w:rPr>
        <w:tab/>
        <w:t>исполнение бюджета муниципального образования, утвержденного Советом депутатов;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6)</w:t>
      </w:r>
      <w:r w:rsidRPr="00B7409A">
        <w:rPr>
          <w:rFonts w:ascii="Times New Roman" w:hAnsi="Times New Roman"/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7)</w:t>
      </w:r>
      <w:r w:rsidRPr="00B7409A">
        <w:rPr>
          <w:rFonts w:ascii="Times New Roman" w:hAnsi="Times New Roman"/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8)</w:t>
      </w:r>
      <w:r w:rsidRPr="00B7409A">
        <w:rPr>
          <w:rFonts w:ascii="Times New Roman" w:hAnsi="Times New Roman"/>
          <w:sz w:val="28"/>
          <w:szCs w:val="28"/>
        </w:rPr>
        <w:tab/>
        <w:t>рассмотрение отчетов и докладов руководителей органов Администрации сельсовета муниципального образования;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9)</w:t>
      </w:r>
      <w:r w:rsidRPr="00B7409A">
        <w:rPr>
          <w:rFonts w:ascii="Times New Roman" w:hAnsi="Times New Roman"/>
          <w:sz w:val="28"/>
          <w:szCs w:val="28"/>
        </w:rPr>
        <w:tab/>
        <w:t>организация проверки деятельности органов Администрации сельсовета муниципального образования в соответствии с законодательством;</w:t>
      </w:r>
    </w:p>
    <w:p w:rsid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10)</w:t>
      </w:r>
      <w:r w:rsidRPr="00B7409A">
        <w:rPr>
          <w:rFonts w:ascii="Times New Roman" w:hAnsi="Times New Roman"/>
          <w:sz w:val="28"/>
          <w:szCs w:val="28"/>
        </w:rPr>
        <w:tab/>
        <w:t>владение, пользование и распоряжение имуществом, находящимся в</w:t>
      </w:r>
      <w:r w:rsidR="000F6D62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муниципальной собственно</w:t>
      </w:r>
      <w:r w:rsidR="000F6D62">
        <w:rPr>
          <w:rFonts w:ascii="Times New Roman" w:hAnsi="Times New Roman"/>
          <w:sz w:val="28"/>
          <w:szCs w:val="28"/>
        </w:rPr>
        <w:t>сти муниципального образования.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9" w:history="1">
        <w:r w:rsidRPr="006365AB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6365AB">
        <w:rPr>
          <w:rFonts w:ascii="Times New Roman" w:hAnsi="Times New Roman"/>
          <w:sz w:val="28"/>
          <w:szCs w:val="28"/>
        </w:rPr>
        <w:t xml:space="preserve"> Российской Федерации, Бюджетный </w:t>
      </w:r>
      <w:hyperlink r:id="rId10" w:history="1">
        <w:r w:rsidRPr="006365AB">
          <w:rPr>
            <w:rFonts w:ascii="Times New Roman" w:hAnsi="Times New Roman"/>
            <w:sz w:val="28"/>
            <w:szCs w:val="28"/>
          </w:rPr>
          <w:t>кодекс</w:t>
        </w:r>
      </w:hyperlink>
      <w:r w:rsidRPr="006365A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 w:rsidRPr="006365AB">
          <w:rPr>
            <w:rFonts w:ascii="Times New Roman" w:hAnsi="Times New Roman"/>
            <w:sz w:val="28"/>
            <w:szCs w:val="28"/>
          </w:rPr>
          <w:t>Устав</w:t>
        </w:r>
      </w:hyperlink>
      <w:r w:rsidRPr="006365AB">
        <w:rPr>
          <w:rFonts w:ascii="Times New Roman" w:hAnsi="Times New Roman"/>
          <w:sz w:val="28"/>
          <w:szCs w:val="28"/>
        </w:rPr>
        <w:t xml:space="preserve"> (Основной Закон) Оренбургской области, Федеральный </w:t>
      </w:r>
      <w:hyperlink r:id="rId12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="003B5D7C">
        <w:rPr>
          <w:rFonts w:ascii="Times New Roman" w:hAnsi="Times New Roman"/>
          <w:sz w:val="28"/>
          <w:szCs w:val="28"/>
        </w:rPr>
        <w:t xml:space="preserve"> от 06.10.1999 №</w:t>
      </w:r>
      <w:r w:rsidRPr="006365AB">
        <w:rPr>
          <w:rFonts w:ascii="Times New Roman" w:hAnsi="Times New Roman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3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="003B5D7C">
        <w:rPr>
          <w:rFonts w:ascii="Times New Roman" w:hAnsi="Times New Roman"/>
          <w:sz w:val="28"/>
          <w:szCs w:val="28"/>
        </w:rPr>
        <w:t xml:space="preserve"> от 06.10.2003 №</w:t>
      </w:r>
      <w:r w:rsidRPr="006365A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Оренбургской обл</w:t>
      </w:r>
      <w:r w:rsidR="003B5D7C">
        <w:rPr>
          <w:rFonts w:ascii="Times New Roman" w:hAnsi="Times New Roman"/>
          <w:sz w:val="28"/>
          <w:szCs w:val="28"/>
        </w:rPr>
        <w:t>асти от 30.11.2005 №</w:t>
      </w:r>
      <w:r w:rsidRPr="006365AB">
        <w:rPr>
          <w:rFonts w:ascii="Times New Roman" w:hAnsi="Times New Roman"/>
          <w:sz w:val="28"/>
          <w:szCs w:val="28"/>
        </w:rPr>
        <w:t xml:space="preserve"> 2738/499-III-ОЗ "О межбюджетных отношениях в Оренбургской области", </w:t>
      </w:r>
      <w:hyperlink r:id="rId15" w:history="1">
        <w:r w:rsidRPr="006365AB">
          <w:rPr>
            <w:rFonts w:ascii="Times New Roman" w:hAnsi="Times New Roman"/>
            <w:sz w:val="28"/>
            <w:szCs w:val="28"/>
          </w:rPr>
          <w:t>Закон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Оренбургской обла</w:t>
      </w:r>
      <w:r w:rsidR="003B5D7C">
        <w:rPr>
          <w:rFonts w:ascii="Times New Roman" w:hAnsi="Times New Roman"/>
          <w:sz w:val="28"/>
          <w:szCs w:val="28"/>
        </w:rPr>
        <w:t>сти от 07.05.2001 №</w:t>
      </w:r>
      <w:r w:rsidRPr="006365AB">
        <w:rPr>
          <w:rFonts w:ascii="Times New Roman" w:hAnsi="Times New Roman"/>
          <w:sz w:val="28"/>
          <w:szCs w:val="28"/>
        </w:rPr>
        <w:t xml:space="preserve"> 206/267-II-ОЗ "О наделении органов местного самоуправления отдельными государственными полномочиями".</w:t>
      </w:r>
    </w:p>
    <w:p w:rsid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1)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0791"/>
      <w:bookmarkEnd w:id="0"/>
      <w:r w:rsidRPr="006365AB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306"/>
      <w:bookmarkEnd w:id="1"/>
      <w:r w:rsidRPr="006365AB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307"/>
      <w:bookmarkEnd w:id="2"/>
      <w:r w:rsidRPr="006365AB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794"/>
      <w:bookmarkEnd w:id="3"/>
      <w:r w:rsidRPr="006365AB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308"/>
      <w:bookmarkEnd w:id="4"/>
      <w:r w:rsidRPr="006365AB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309"/>
      <w:bookmarkEnd w:id="5"/>
      <w:r w:rsidRPr="006365AB">
        <w:rPr>
          <w:rFonts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lastRenderedPageBreak/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6" w:anchor="dst100014" w:history="1">
        <w:r w:rsidRPr="003B5D7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методики</w:t>
        </w:r>
      </w:hyperlink>
      <w:r w:rsidRPr="006365AB">
        <w:rPr>
          <w:rStyle w:val="blk"/>
          <w:rFonts w:ascii="Times New Roman" w:hAnsi="Times New Roman"/>
          <w:sz w:val="28"/>
          <w:szCs w:val="28"/>
        </w:rPr>
        <w:t xml:space="preserve"> расчета норматива затрат.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Органы местного самоуправления поселений ежеквартально представляют в специально уполномоченный орган государственной власти субъекта Российской Федерации </w:t>
      </w:r>
      <w:hyperlink r:id="rId17" w:anchor="dst100008" w:history="1">
        <w:r w:rsidRPr="006365AB">
          <w:rPr>
            <w:rFonts w:ascii="Times New Roman" w:hAnsi="Times New Roman"/>
            <w:sz w:val="28"/>
            <w:szCs w:val="28"/>
          </w:rPr>
          <w:t>отчет</w:t>
        </w:r>
      </w:hyperlink>
      <w:r w:rsidRPr="006365AB">
        <w:rPr>
          <w:rFonts w:ascii="Times New Roman" w:hAnsi="Times New Roman"/>
          <w:sz w:val="28"/>
          <w:szCs w:val="28"/>
        </w:rPr>
        <w:t xml:space="preserve">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Style w:val="blk"/>
          <w:rFonts w:ascii="Times New Roman" w:hAnsi="Times New Roman"/>
          <w:sz w:val="28"/>
          <w:szCs w:val="28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1)</w:t>
      </w:r>
      <w:r w:rsidR="006E1EC7">
        <w:rPr>
          <w:rFonts w:ascii="Times New Roman" w:hAnsi="Times New Roman"/>
          <w:bCs/>
          <w:sz w:val="28"/>
          <w:szCs w:val="28"/>
        </w:rPr>
        <w:t xml:space="preserve"> </w:t>
      </w:r>
      <w:r w:rsidRPr="006365AB">
        <w:rPr>
          <w:rFonts w:ascii="Times New Roman" w:hAnsi="Times New Roman"/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</w:t>
      </w:r>
      <w:r>
        <w:rPr>
          <w:rFonts w:ascii="Times New Roman" w:hAnsi="Times New Roman"/>
          <w:bCs/>
          <w:sz w:val="28"/>
          <w:szCs w:val="28"/>
        </w:rPr>
        <w:t>номочий.</w:t>
      </w:r>
    </w:p>
    <w:p w:rsidR="00E3505E" w:rsidRDefault="006365AB" w:rsidP="00E35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sz w:val="28"/>
          <w:szCs w:val="28"/>
        </w:rPr>
        <w:t xml:space="preserve">сельсовет» осуществляет передачу выполнения полномочий по культуре и организации и размещению </w:t>
      </w:r>
      <w:r w:rsidRPr="006365AB">
        <w:rPr>
          <w:rFonts w:ascii="Times New Roman" w:hAnsi="Times New Roman"/>
          <w:sz w:val="28"/>
          <w:szCs w:val="28"/>
        </w:rPr>
        <w:lastRenderedPageBreak/>
        <w:t>муниципального заказа в соответствии с Федеральн</w:t>
      </w:r>
      <w:r w:rsidR="00B40470">
        <w:rPr>
          <w:rFonts w:ascii="Times New Roman" w:hAnsi="Times New Roman"/>
          <w:sz w:val="28"/>
          <w:szCs w:val="28"/>
        </w:rPr>
        <w:t>ым законом от 05.04.2013</w:t>
      </w:r>
      <w:r w:rsidR="006E1EC7">
        <w:rPr>
          <w:rFonts w:ascii="Times New Roman" w:hAnsi="Times New Roman"/>
          <w:sz w:val="28"/>
          <w:szCs w:val="28"/>
        </w:rPr>
        <w:t xml:space="preserve"> № 44-ФЗ «</w:t>
      </w:r>
      <w:r w:rsidRPr="006365AB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юридическому сопровождению деятельности муниципального образования </w:t>
      </w:r>
      <w:r w:rsidRPr="00636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Pr="006365AB">
        <w:rPr>
          <w:rFonts w:ascii="Times New Roman" w:hAnsi="Times New Roman"/>
          <w:sz w:val="28"/>
          <w:szCs w:val="28"/>
        </w:rPr>
        <w:t>муниципальному образованию «</w:t>
      </w:r>
      <w:r>
        <w:rPr>
          <w:rFonts w:ascii="Times New Roman" w:hAnsi="Times New Roman"/>
          <w:sz w:val="28"/>
          <w:szCs w:val="28"/>
        </w:rPr>
        <w:t xml:space="preserve">Курманаевский </w:t>
      </w:r>
      <w:r w:rsidRPr="006365AB">
        <w:rPr>
          <w:rFonts w:ascii="Times New Roman" w:hAnsi="Times New Roman"/>
          <w:sz w:val="28"/>
          <w:szCs w:val="28"/>
        </w:rPr>
        <w:t>район» на основании заключенных с ней соглашений.</w:t>
      </w:r>
    </w:p>
    <w:p w:rsidR="006365AB" w:rsidRPr="00E3505E" w:rsidRDefault="006365AB" w:rsidP="00E35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 xml:space="preserve">Соглашения на передачу полномочий по культуре закрепляют передачу осуществления полномочий органа местного самоуправления </w:t>
      </w:r>
      <w:r w:rsidR="00E3505E">
        <w:rPr>
          <w:rFonts w:ascii="Times New Roman" w:hAnsi="Times New Roman"/>
          <w:sz w:val="28"/>
          <w:szCs w:val="28"/>
        </w:rPr>
        <w:t xml:space="preserve">Лабазинского </w:t>
      </w:r>
      <w:r w:rsidR="00B40470">
        <w:rPr>
          <w:rFonts w:ascii="Times New Roman" w:hAnsi="Times New Roman"/>
          <w:sz w:val="28"/>
          <w:szCs w:val="28"/>
        </w:rPr>
        <w:t xml:space="preserve">сельского совета </w:t>
      </w:r>
      <w:r w:rsidRPr="006365AB">
        <w:rPr>
          <w:rFonts w:ascii="Times New Roman" w:hAnsi="Times New Roman"/>
          <w:sz w:val="28"/>
          <w:szCs w:val="28"/>
        </w:rPr>
        <w:t xml:space="preserve">администрации </w:t>
      </w:r>
      <w:r w:rsidR="00E3505E">
        <w:rPr>
          <w:rFonts w:ascii="Times New Roman" w:hAnsi="Times New Roman"/>
          <w:sz w:val="28"/>
          <w:szCs w:val="28"/>
        </w:rPr>
        <w:t xml:space="preserve">Курманаевского </w:t>
      </w:r>
      <w:r w:rsidRPr="006365AB">
        <w:rPr>
          <w:rFonts w:ascii="Times New Roman" w:hAnsi="Times New Roman"/>
          <w:sz w:val="28"/>
          <w:szCs w:val="28"/>
        </w:rPr>
        <w:t>района по вопросам: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-организации библиотечного обслуживания населения, комплектования и обеспечения сохранности библиотечных фондов библиотек поселения;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-создание условий для организации досуга и обеспечения жителей поселения услугами организаций культуры;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поселении.</w:t>
      </w:r>
    </w:p>
    <w:p w:rsidR="006365AB" w:rsidRPr="006365AB" w:rsidRDefault="006365AB" w:rsidP="006365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65AB">
        <w:rPr>
          <w:rFonts w:ascii="Times New Roman" w:hAnsi="Times New Roman"/>
          <w:sz w:val="28"/>
          <w:szCs w:val="28"/>
        </w:rPr>
        <w:t>Соглашение о передачи органами муниципального образования «</w:t>
      </w:r>
      <w:r w:rsidR="00E3505E">
        <w:rPr>
          <w:rFonts w:ascii="Times New Roman" w:hAnsi="Times New Roman"/>
          <w:sz w:val="28"/>
          <w:szCs w:val="28"/>
        </w:rPr>
        <w:t xml:space="preserve">Лабазинский </w:t>
      </w:r>
      <w:r w:rsidR="00B40470">
        <w:rPr>
          <w:rFonts w:ascii="Times New Roman" w:hAnsi="Times New Roman"/>
          <w:sz w:val="28"/>
          <w:szCs w:val="28"/>
        </w:rPr>
        <w:t xml:space="preserve">сельсовет» </w:t>
      </w:r>
      <w:r w:rsidRPr="006365AB">
        <w:rPr>
          <w:rFonts w:ascii="Times New Roman" w:hAnsi="Times New Roman"/>
          <w:sz w:val="28"/>
          <w:szCs w:val="28"/>
        </w:rPr>
        <w:t xml:space="preserve">на осуществление полномочий по организации и размещению муниципального заказа в соответствии с Федеральным законом </w:t>
      </w:r>
      <w:r w:rsidR="00B40470">
        <w:rPr>
          <w:rFonts w:ascii="Times New Roman" w:hAnsi="Times New Roman"/>
          <w:sz w:val="28"/>
          <w:szCs w:val="28"/>
        </w:rPr>
        <w:t>от 05.04.2013 № 44-ФЗ «</w:t>
      </w:r>
      <w:r w:rsidRPr="006365AB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юридическому сопровождению деятельности муниципального образования </w:t>
      </w:r>
      <w:r w:rsidRPr="006365AB">
        <w:rPr>
          <w:rFonts w:ascii="Times New Roman" w:hAnsi="Times New Roman"/>
          <w:bCs/>
          <w:sz w:val="28"/>
          <w:szCs w:val="28"/>
        </w:rPr>
        <w:t>«</w:t>
      </w:r>
      <w:r w:rsidR="00E3505E">
        <w:rPr>
          <w:rFonts w:ascii="Times New Roman" w:hAnsi="Times New Roman"/>
          <w:bCs/>
          <w:sz w:val="28"/>
          <w:szCs w:val="28"/>
        </w:rPr>
        <w:t xml:space="preserve">Лабазинский </w:t>
      </w:r>
      <w:r w:rsidRPr="006365AB">
        <w:rPr>
          <w:rFonts w:ascii="Times New Roman" w:hAnsi="Times New Roman"/>
          <w:bCs/>
          <w:sz w:val="28"/>
          <w:szCs w:val="28"/>
        </w:rPr>
        <w:t>сельсовет»</w:t>
      </w:r>
      <w:r w:rsidR="00E3505E">
        <w:rPr>
          <w:rFonts w:ascii="Times New Roman" w:hAnsi="Times New Roman"/>
          <w:sz w:val="28"/>
          <w:szCs w:val="28"/>
        </w:rPr>
        <w:t>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Администрация сельсовета является главным распорядителем средств бюджета.</w:t>
      </w:r>
    </w:p>
    <w:p w:rsidR="00B7409A" w:rsidRPr="00B7409A" w:rsidRDefault="00B7409A" w:rsidP="000F6D6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>1.1. Общая характеристика и основны</w:t>
      </w:r>
      <w:r w:rsidR="00B40470">
        <w:rPr>
          <w:b w:val="0"/>
          <w:bCs/>
          <w:sz w:val="28"/>
          <w:szCs w:val="28"/>
        </w:rPr>
        <w:t xml:space="preserve">е проблемы развития </w:t>
      </w:r>
      <w:r w:rsidR="000F6D62">
        <w:rPr>
          <w:b w:val="0"/>
          <w:bCs/>
          <w:sz w:val="28"/>
          <w:szCs w:val="28"/>
        </w:rPr>
        <w:t xml:space="preserve">экономики </w:t>
      </w:r>
      <w:r w:rsidRPr="00B7409A">
        <w:rPr>
          <w:b w:val="0"/>
          <w:bCs/>
          <w:sz w:val="28"/>
          <w:szCs w:val="28"/>
        </w:rPr>
        <w:t>поселения</w:t>
      </w:r>
      <w:r w:rsidR="00B40470">
        <w:rPr>
          <w:b w:val="0"/>
          <w:bCs/>
          <w:sz w:val="28"/>
          <w:szCs w:val="28"/>
        </w:rPr>
        <w:t>.</w:t>
      </w:r>
    </w:p>
    <w:p w:rsidR="00B7409A" w:rsidRPr="00B7409A" w:rsidRDefault="00B7409A" w:rsidP="000F6D6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</w:t>
      </w:r>
      <w:r w:rsidR="000F6D62">
        <w:rPr>
          <w:b w:val="0"/>
          <w:bCs/>
          <w:sz w:val="28"/>
          <w:szCs w:val="28"/>
        </w:rPr>
        <w:t>ржанию этих дорог. Общая протяже</w:t>
      </w:r>
      <w:r w:rsidRPr="00B7409A">
        <w:rPr>
          <w:b w:val="0"/>
          <w:bCs/>
          <w:sz w:val="28"/>
          <w:szCs w:val="28"/>
        </w:rPr>
        <w:t xml:space="preserve">нность муниципальных автомобильных дорог по </w:t>
      </w:r>
      <w:r w:rsidR="000F6D62">
        <w:rPr>
          <w:b w:val="0"/>
          <w:bCs/>
          <w:sz w:val="28"/>
          <w:szCs w:val="28"/>
        </w:rPr>
        <w:t>муниципальному образованию</w:t>
      </w:r>
      <w:r w:rsidRPr="00B7409A">
        <w:rPr>
          <w:b w:val="0"/>
          <w:bCs/>
          <w:sz w:val="28"/>
          <w:szCs w:val="28"/>
        </w:rPr>
        <w:t xml:space="preserve"> Лабазинский сельсовет составляет 23,2 км.</w:t>
      </w:r>
    </w:p>
    <w:p w:rsidR="00B7409A" w:rsidRPr="00B7409A" w:rsidRDefault="00B7409A" w:rsidP="000F6D6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7409A">
        <w:rPr>
          <w:b w:val="0"/>
          <w:bCs/>
          <w:sz w:val="28"/>
          <w:szCs w:val="28"/>
        </w:rPr>
        <w:t xml:space="preserve">Недостаточный уровень развития дорожной сети является одним из наиболее существенных инфраструктурных </w:t>
      </w:r>
      <w:r w:rsidRPr="000F6D62">
        <w:rPr>
          <w:b w:val="0"/>
          <w:bCs/>
          <w:sz w:val="28"/>
          <w:szCs w:val="28"/>
        </w:rPr>
        <w:t xml:space="preserve">ограничений темпов социально-экономического развития </w:t>
      </w:r>
      <w:r w:rsidR="000F6D62" w:rsidRPr="000F6D62">
        <w:rPr>
          <w:b w:val="0"/>
          <w:sz w:val="28"/>
          <w:szCs w:val="28"/>
        </w:rPr>
        <w:t>муниципального</w:t>
      </w:r>
      <w:r w:rsidR="000F6D62">
        <w:rPr>
          <w:sz w:val="28"/>
          <w:szCs w:val="28"/>
        </w:rPr>
        <w:t xml:space="preserve"> </w:t>
      </w:r>
      <w:r w:rsidR="000F6D62" w:rsidRPr="000F6D62">
        <w:rPr>
          <w:b w:val="0"/>
          <w:sz w:val="28"/>
          <w:szCs w:val="28"/>
        </w:rPr>
        <w:t>образования</w:t>
      </w:r>
      <w:r w:rsidRPr="000F6D62">
        <w:rPr>
          <w:b w:val="0"/>
          <w:bCs/>
          <w:sz w:val="28"/>
          <w:szCs w:val="28"/>
        </w:rPr>
        <w:t xml:space="preserve"> </w:t>
      </w:r>
      <w:r w:rsidRPr="00B7409A">
        <w:rPr>
          <w:b w:val="0"/>
          <w:bCs/>
          <w:sz w:val="28"/>
          <w:szCs w:val="28"/>
        </w:rPr>
        <w:t>Лабазинский сельсовет.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 xml:space="preserve">Анализ финансирования дорожного хозяйства </w:t>
      </w:r>
      <w:r w:rsidR="000F6D62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D62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D62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за период с 201</w:t>
      </w:r>
      <w:r w:rsidR="001F630B">
        <w:rPr>
          <w:rFonts w:ascii="Times New Roman" w:hAnsi="Times New Roman"/>
          <w:sz w:val="28"/>
          <w:szCs w:val="28"/>
          <w:lang w:eastAsia="ru-RU"/>
        </w:rPr>
        <w:t>7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года по 201</w:t>
      </w:r>
      <w:r w:rsidR="001F630B">
        <w:rPr>
          <w:rFonts w:ascii="Times New Roman" w:hAnsi="Times New Roman"/>
          <w:sz w:val="28"/>
          <w:szCs w:val="28"/>
          <w:lang w:eastAsia="ru-RU"/>
        </w:rPr>
        <w:t>9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год показал острую нехватку средств на проведение ремонта и содержание </w:t>
      </w: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Основной проблемой систем водоснабжения является — высокий износ водопроводных сетей и сооружений (78 %) в населенном пункте поселения.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 xml:space="preserve">На территории Лабазинского сельсовета расположено 5 населённых пунктов. В настоящее время население поселения </w:t>
      </w:r>
      <w:r w:rsidRPr="00B7409A">
        <w:rPr>
          <w:rFonts w:ascii="Times New Roman" w:hAnsi="Times New Roman"/>
          <w:color w:val="000000"/>
          <w:sz w:val="28"/>
          <w:szCs w:val="28"/>
          <w:lang w:eastAsia="ru-RU"/>
        </w:rPr>
        <w:t>составляет 2699</w:t>
      </w:r>
      <w:r w:rsidR="001774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человека. Высокий уровень благоустройства населённого пункта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Для обеспечения подпрограммы благоустройства территории муниципального образования Лабазинский сельсовет необходимо регулярно проводить следующие работы: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содержанию и ремонту памятника воинам, погибшим в годы Великой Отечественной войны;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благоустройству и содержанию мест захоронения;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санитарной очистке территории;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скашиванию травы в летний период;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озеленению (посадка деревьев, цветов, уход за клумбой);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регулярное проведение мероприятий с участием административной комиссии, работников администрации муниципального образования Лабазинский сельсовет по проверке санитарного состояния территории поселения;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мероприятия по организации наружного освещения на территории сельского поселения;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то же время в вопросах благоустройства территории</w:t>
      </w:r>
      <w:r w:rsidR="00B40470">
        <w:rPr>
          <w:rFonts w:ascii="Times New Roman" w:hAnsi="Times New Roman"/>
          <w:sz w:val="28"/>
          <w:szCs w:val="28"/>
          <w:lang w:eastAsia="ru-RU"/>
        </w:rPr>
        <w:t xml:space="preserve"> поселения имеется ряд проблем.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Благоустройство населенного пункта поселения не отвечает современным требованиям.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1.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Мероприятия по благоустройству.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рамках реализации основных мероприятий будет предусмотрено следующее: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благоустройство мест захоронения.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ликвидацию несанкционированных свалок;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скашивание сорной растительности.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мероприятия по прочему благоустройству</w:t>
      </w:r>
    </w:p>
    <w:p w:rsidR="00B7409A" w:rsidRPr="00B7409A" w:rsidRDefault="00B7409A" w:rsidP="000F6D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09A">
        <w:rPr>
          <w:rFonts w:ascii="Times New Roman" w:hAnsi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</w:t>
      </w:r>
      <w:r w:rsidR="00B40470">
        <w:rPr>
          <w:rFonts w:ascii="Times New Roman" w:hAnsi="Times New Roman"/>
          <w:sz w:val="28"/>
          <w:szCs w:val="28"/>
          <w:lang w:eastAsia="ar-SA"/>
        </w:rPr>
        <w:t xml:space="preserve">азования Лабазинский сельсовет </w:t>
      </w:r>
      <w:r w:rsidRPr="00B7409A">
        <w:rPr>
          <w:rFonts w:ascii="Times New Roman" w:hAnsi="Times New Roman"/>
          <w:sz w:val="28"/>
          <w:szCs w:val="28"/>
          <w:lang w:eastAsia="ar-SA"/>
        </w:rPr>
        <w:t>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ведется периодическое освещение в средствах массовой информации документов по указанной тематике.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проводятся совещания  с руководителями объектов и ответственными за пожарную безопасность по вопросам обеспечения пожарной безопасности;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</w:t>
      </w:r>
      <w:r w:rsidR="000F6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  <w:lang w:eastAsia="ru-RU"/>
        </w:rPr>
        <w:t>при проведении плановых проверок жилищного фонда особое внимание уделяется ветхому жилью, жилью</w:t>
      </w:r>
      <w:r w:rsidRPr="00B7409A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lastRenderedPageBreak/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</w:t>
      </w:r>
      <w:r w:rsidR="00B40470">
        <w:rPr>
          <w:rFonts w:ascii="Times New Roman" w:hAnsi="Times New Roman"/>
          <w:sz w:val="28"/>
          <w:szCs w:val="28"/>
          <w:lang w:eastAsia="ru-RU"/>
        </w:rPr>
        <w:t xml:space="preserve">зического и духовного здоровья 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граждан в значительной степени способствует решению этой задачи. Существенным фактором, </w:t>
      </w:r>
      <w:r w:rsidR="00AA08B3">
        <w:rPr>
          <w:rFonts w:ascii="Times New Roman" w:hAnsi="Times New Roman"/>
          <w:sz w:val="28"/>
          <w:szCs w:val="28"/>
          <w:lang w:eastAsia="ru-RU"/>
        </w:rPr>
        <w:t>определяющим состояние здоровья</w:t>
      </w:r>
      <w:r w:rsidRPr="00B7409A">
        <w:rPr>
          <w:rFonts w:ascii="Times New Roman" w:hAnsi="Times New Roman"/>
          <w:sz w:val="28"/>
          <w:szCs w:val="28"/>
          <w:lang w:eastAsia="ru-RU"/>
        </w:rPr>
        <w:t xml:space="preserve"> населения, является поддержание физической активности каждого гражданина.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B7409A" w:rsidRPr="00B7409A" w:rsidRDefault="00AA08B3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 xml:space="preserve"> имеется ряд проблем, сдерживающих развитие на территории поселения такой важной сферы как физическая культура и спорт:</w:t>
      </w:r>
    </w:p>
    <w:p w:rsidR="00B7409A" w:rsidRPr="00B7409A" w:rsidRDefault="00AA08B3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 xml:space="preserve"> недостаточный уровень обесп</w:t>
      </w:r>
      <w:r>
        <w:rPr>
          <w:rFonts w:ascii="Times New Roman" w:hAnsi="Times New Roman"/>
          <w:sz w:val="28"/>
          <w:szCs w:val="28"/>
          <w:lang w:eastAsia="ru-RU"/>
        </w:rPr>
        <w:t xml:space="preserve">еченности населения спортивным 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>инвентарем по месту жительства;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:rsidR="00B7409A" w:rsidRPr="00B7409A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A">
        <w:rPr>
          <w:rFonts w:ascii="Times New Roman" w:hAnsi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7409A" w:rsidRPr="00B7409A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5C" w:rsidRDefault="00B7409A" w:rsidP="00FB6635">
      <w:pPr>
        <w:pStyle w:val="af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2C5C">
        <w:rPr>
          <w:b/>
          <w:sz w:val="28"/>
          <w:szCs w:val="28"/>
        </w:rPr>
        <w:t xml:space="preserve">2. </w:t>
      </w:r>
      <w:r w:rsidR="004B2C5C" w:rsidRPr="004B2C5C">
        <w:rPr>
          <w:b/>
          <w:color w:val="000000"/>
          <w:sz w:val="28"/>
          <w:szCs w:val="28"/>
        </w:rPr>
        <w:t>Приоритеты муниципальной политики в сфере реализации</w:t>
      </w:r>
      <w:r w:rsidR="004B2C5C">
        <w:rPr>
          <w:b/>
          <w:color w:val="000000"/>
          <w:sz w:val="28"/>
          <w:szCs w:val="28"/>
        </w:rPr>
        <w:t xml:space="preserve"> </w:t>
      </w:r>
      <w:r w:rsidR="004B2C5C" w:rsidRPr="004B2C5C">
        <w:rPr>
          <w:b/>
          <w:color w:val="000000"/>
          <w:sz w:val="28"/>
          <w:szCs w:val="28"/>
        </w:rPr>
        <w:t>программы, цель, задачи, целевые показатели (индикаторы)</w:t>
      </w:r>
      <w:r w:rsidR="004B2C5C">
        <w:rPr>
          <w:b/>
          <w:color w:val="000000"/>
          <w:sz w:val="28"/>
          <w:szCs w:val="28"/>
        </w:rPr>
        <w:t xml:space="preserve"> </w:t>
      </w:r>
      <w:r w:rsidR="004B2C5C" w:rsidRPr="004B2C5C">
        <w:rPr>
          <w:b/>
          <w:color w:val="000000"/>
          <w:sz w:val="28"/>
          <w:szCs w:val="28"/>
        </w:rPr>
        <w:t>их достижения, сроки реализации</w:t>
      </w:r>
    </w:p>
    <w:p w:rsidR="00B40470" w:rsidRPr="004B2C5C" w:rsidRDefault="00B40470" w:rsidP="004B2C5C">
      <w:pPr>
        <w:pStyle w:val="af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Приоритеты муниципальной политики направлены на обеспечение эффективного функционирования аппарата управления муниципального образования сельского совета.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Целью программы является реализация полномочий органов местного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B7409A" w:rsidRPr="00B7409A" w:rsidRDefault="00B7409A" w:rsidP="004B2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Основные приоритеты деятельности Администрации сельсовета направлены на:</w:t>
      </w:r>
    </w:p>
    <w:p w:rsidR="00B7409A" w:rsidRPr="00B7409A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эффективности и безопасности функционирования сети муниципальных автомобильных дорог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 сельсовет</w:t>
      </w:r>
      <w:r w:rsidRPr="00B7409A">
        <w:rPr>
          <w:rFonts w:ascii="Times New Roman" w:hAnsi="Times New Roman"/>
          <w:sz w:val="28"/>
          <w:szCs w:val="28"/>
        </w:rPr>
        <w:t>, обеспечение жизненно важных социально-эконо</w:t>
      </w:r>
      <w:r w:rsidR="00AA08B3">
        <w:rPr>
          <w:rFonts w:ascii="Times New Roman" w:hAnsi="Times New Roman"/>
          <w:sz w:val="28"/>
          <w:szCs w:val="28"/>
        </w:rPr>
        <w:t>мических интересов Оренбургской</w:t>
      </w:r>
      <w:r w:rsidRPr="00B7409A">
        <w:rPr>
          <w:rFonts w:ascii="Times New Roman" w:hAnsi="Times New Roman"/>
          <w:sz w:val="28"/>
          <w:szCs w:val="28"/>
        </w:rPr>
        <w:t xml:space="preserve"> области;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 определение долгосрочной стратегии и этапов градостроительного пл</w:t>
      </w:r>
      <w:r w:rsidR="00AA08B3">
        <w:rPr>
          <w:rFonts w:ascii="Times New Roman" w:hAnsi="Times New Roman"/>
          <w:sz w:val="28"/>
          <w:szCs w:val="28"/>
        </w:rPr>
        <w:t xml:space="preserve">анирования развития территории </w:t>
      </w:r>
      <w:r w:rsidRPr="00B7409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7409A">
        <w:rPr>
          <w:rFonts w:ascii="Times New Roman" w:hAnsi="Times New Roman"/>
          <w:bCs/>
          <w:sz w:val="28"/>
          <w:szCs w:val="28"/>
        </w:rPr>
        <w:t xml:space="preserve"> </w:t>
      </w:r>
      <w:r w:rsidR="00AA08B3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обеспечение деятельности администрации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повышение их эффективности и результативности;</w:t>
      </w:r>
    </w:p>
    <w:p w:rsidR="00B7409A" w:rsidRPr="00B7409A" w:rsidRDefault="00AA08B3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B7409A" w:rsidRPr="00B7409A" w:rsidRDefault="00AA08B3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409A" w:rsidRPr="00B7409A">
        <w:rPr>
          <w:rFonts w:ascii="Times New Roman" w:hAnsi="Times New Roman"/>
          <w:sz w:val="28"/>
          <w:szCs w:val="28"/>
        </w:rPr>
        <w:t xml:space="preserve"> обеспечение свободы творчества и прав граждан на участие в культурной жизни;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прав граждан поселка на доступ к культурным ценностям;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создание условий для укрепления здоровья жителей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сельсовет</w:t>
      </w:r>
      <w:r w:rsidRPr="00B7409A">
        <w:rPr>
          <w:rFonts w:ascii="Times New Roman" w:hAnsi="Times New Roman"/>
          <w:sz w:val="28"/>
          <w:szCs w:val="28"/>
          <w:lang w:val="he-IL" w:bidi="he-IL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B7409A" w:rsidRPr="00B7409A" w:rsidRDefault="00B7409A" w:rsidP="000F6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AA08B3">
        <w:rPr>
          <w:rFonts w:ascii="Times New Roman" w:hAnsi="Times New Roman"/>
          <w:sz w:val="28"/>
          <w:szCs w:val="28"/>
        </w:rPr>
        <w:t>сельсовете.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содержание и ремонт объектов коммунальной инфраструктуры;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освещение улиц в</w:t>
      </w:r>
      <w:r w:rsidRPr="00B7409A">
        <w:rPr>
          <w:rFonts w:ascii="Times New Roman" w:hAnsi="Times New Roman"/>
          <w:bCs/>
          <w:sz w:val="28"/>
          <w:szCs w:val="28"/>
        </w:rPr>
        <w:t xml:space="preserve"> </w:t>
      </w:r>
      <w:r w:rsidR="00AA08B3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B7409A">
        <w:rPr>
          <w:rFonts w:ascii="Times New Roman" w:hAnsi="Times New Roman"/>
          <w:bCs/>
          <w:sz w:val="28"/>
          <w:szCs w:val="28"/>
        </w:rPr>
        <w:t xml:space="preserve"> Лабазинский сельсовет</w:t>
      </w:r>
      <w:r w:rsidRPr="00B7409A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организация сбора и вывоза бытовых отходов и мусора;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 обеспечения устойчивого развития и совершенствования местного самоуправления, направленного на эффективное реше</w:t>
      </w:r>
      <w:r w:rsidR="00AA08B3">
        <w:rPr>
          <w:rFonts w:ascii="Times New Roman" w:hAnsi="Times New Roman"/>
          <w:sz w:val="28"/>
          <w:szCs w:val="28"/>
        </w:rPr>
        <w:t>ние вопросов местного значения;</w:t>
      </w:r>
    </w:p>
    <w:p w:rsidR="00B7409A" w:rsidRPr="00B7409A" w:rsidRDefault="00AA08B3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обеспечение пожарной безопасности на территории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сельсовет;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качества жизни отдельных категорий населения </w:t>
      </w:r>
      <w:r w:rsidR="00AA08B3">
        <w:rPr>
          <w:rFonts w:ascii="Times New Roman" w:hAnsi="Times New Roman"/>
          <w:sz w:val="28"/>
          <w:szCs w:val="28"/>
        </w:rPr>
        <w:t>Лабазинского</w:t>
      </w:r>
      <w:r w:rsidRPr="00B7409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создание равных условий для культурного развития жителей поселка;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развитие системы спортивных и физкультурных мероприятий с населением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409A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bCs/>
          <w:sz w:val="28"/>
          <w:szCs w:val="28"/>
        </w:rPr>
        <w:t>Лабазинский</w:t>
      </w:r>
      <w:r w:rsidR="00AA08B3">
        <w:rPr>
          <w:rFonts w:ascii="Times New Roman" w:hAnsi="Times New Roman"/>
          <w:sz w:val="28"/>
          <w:szCs w:val="28"/>
        </w:rPr>
        <w:t xml:space="preserve"> сельсовет по месту жительства.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</w:t>
      </w:r>
      <w:r w:rsidR="00AA08B3">
        <w:rPr>
          <w:rFonts w:ascii="Times New Roman" w:hAnsi="Times New Roman"/>
          <w:sz w:val="28"/>
          <w:szCs w:val="28"/>
        </w:rPr>
        <w:t>ижение целей и решение задач (</w:t>
      </w:r>
      <w:r w:rsidRPr="00B7409A">
        <w:rPr>
          <w:rFonts w:ascii="Times New Roman" w:hAnsi="Times New Roman"/>
          <w:sz w:val="28"/>
          <w:szCs w:val="28"/>
        </w:rPr>
        <w:t>Приложение №</w:t>
      </w:r>
      <w:r w:rsidR="006E1EC7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1)</w:t>
      </w:r>
      <w:r w:rsidR="00AA08B3">
        <w:rPr>
          <w:rFonts w:ascii="Times New Roman" w:hAnsi="Times New Roman"/>
          <w:sz w:val="28"/>
          <w:szCs w:val="28"/>
        </w:rPr>
        <w:t>.</w:t>
      </w:r>
    </w:p>
    <w:p w:rsidR="00B7409A" w:rsidRPr="00B7409A" w:rsidRDefault="00B7409A" w:rsidP="000F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B7409A">
        <w:rPr>
          <w:rFonts w:ascii="Times New Roman" w:hAnsi="Times New Roman"/>
          <w:bCs/>
          <w:sz w:val="28"/>
          <w:szCs w:val="28"/>
        </w:rPr>
        <w:t xml:space="preserve">2019 по </w:t>
      </w:r>
      <w:r w:rsidRPr="00B7409A">
        <w:rPr>
          <w:rFonts w:ascii="Times New Roman" w:hAnsi="Times New Roman"/>
          <w:sz w:val="28"/>
          <w:szCs w:val="28"/>
        </w:rPr>
        <w:t>2024 годы в один этап</w:t>
      </w:r>
      <w:r w:rsidRPr="00B7409A">
        <w:rPr>
          <w:rFonts w:ascii="Times New Roman" w:hAnsi="Times New Roman"/>
          <w:bCs/>
          <w:sz w:val="28"/>
          <w:szCs w:val="28"/>
        </w:rPr>
        <w:t>.</w:t>
      </w:r>
    </w:p>
    <w:p w:rsidR="00B7409A" w:rsidRPr="00B7409A" w:rsidRDefault="00B7409A" w:rsidP="00FB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AA08B3" w:rsidRDefault="00B7409A" w:rsidP="00FB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B3">
        <w:rPr>
          <w:rFonts w:ascii="Times New Roman" w:hAnsi="Times New Roman"/>
          <w:b/>
          <w:sz w:val="28"/>
          <w:szCs w:val="28"/>
        </w:rPr>
        <w:t>3.</w:t>
      </w:r>
      <w:r w:rsidR="00AA08B3" w:rsidRPr="00AA08B3">
        <w:rPr>
          <w:rFonts w:ascii="Times New Roman" w:hAnsi="Times New Roman"/>
          <w:b/>
          <w:sz w:val="28"/>
          <w:szCs w:val="28"/>
        </w:rPr>
        <w:t xml:space="preserve"> </w:t>
      </w:r>
      <w:r w:rsidRPr="00AA08B3">
        <w:rPr>
          <w:rFonts w:ascii="Times New Roman" w:hAnsi="Times New Roman"/>
          <w:b/>
          <w:sz w:val="28"/>
          <w:szCs w:val="28"/>
        </w:rPr>
        <w:t>Перечень подпрограмм, ведомственных целевых программ и основных мероприятий Программы</w:t>
      </w:r>
    </w:p>
    <w:p w:rsidR="00B7409A" w:rsidRPr="00B7409A" w:rsidRDefault="00B7409A" w:rsidP="000F6D62">
      <w:pPr>
        <w:spacing w:after="0" w:line="240" w:lineRule="auto"/>
        <w:ind w:firstLine="709"/>
        <w:rPr>
          <w:rFonts w:ascii="Times New Roman" w:hAnsi="Times New Roman"/>
          <w:strike/>
          <w:sz w:val="28"/>
          <w:szCs w:val="28"/>
        </w:rPr>
      </w:pP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1. «Развитие дорожного хозяйства муниципального образования Лабазинский сельсовет»;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2. «Модернизация жилищно-коммунального хозяйства и благоустройство территории муниципального образования Лабазинский сельсовет»;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3. «Развити</w:t>
      </w:r>
      <w:r w:rsidR="00AA08B3">
        <w:rPr>
          <w:rFonts w:ascii="Times New Roman" w:hAnsi="Times New Roman"/>
          <w:sz w:val="28"/>
          <w:szCs w:val="28"/>
        </w:rPr>
        <w:t xml:space="preserve">е системы градорегулирования </w:t>
      </w:r>
      <w:r w:rsidRPr="00B7409A">
        <w:rPr>
          <w:rFonts w:ascii="Times New Roman" w:hAnsi="Times New Roman"/>
          <w:sz w:val="28"/>
          <w:szCs w:val="28"/>
        </w:rPr>
        <w:t>муниципального образования Лабазинский сельсовет»;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4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«Организация деятельности муниципального образования Лабазинский сельсовет на решение вопросов местного значения </w:t>
      </w:r>
      <w:r w:rsidR="00AA08B3">
        <w:rPr>
          <w:rFonts w:ascii="Times New Roman" w:hAnsi="Times New Roman"/>
          <w:sz w:val="28"/>
          <w:szCs w:val="28"/>
        </w:rPr>
        <w:t>на 2019 – 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AA08B3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5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«Обеспечение пожарной безопасности на территории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A08B3">
        <w:rPr>
          <w:rFonts w:ascii="Times New Roman" w:hAnsi="Times New Roman"/>
          <w:sz w:val="28"/>
          <w:szCs w:val="28"/>
        </w:rPr>
        <w:t xml:space="preserve">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AA08B3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6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«Развитие культуры на территории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0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8B3" w:rsidRPr="00B7409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A08B3">
        <w:rPr>
          <w:rFonts w:ascii="Times New Roman" w:hAnsi="Times New Roman"/>
          <w:sz w:val="28"/>
          <w:szCs w:val="28"/>
        </w:rPr>
        <w:t xml:space="preserve">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AA08B3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</w:t>
      </w:r>
      <w:r w:rsidR="00AA08B3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7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««Развитие физической культуры и спорта в муниципальном образовани</w:t>
      </w:r>
      <w:r w:rsidR="00AA08B3">
        <w:rPr>
          <w:rFonts w:ascii="Times New Roman" w:hAnsi="Times New Roman"/>
          <w:sz w:val="28"/>
          <w:szCs w:val="28"/>
        </w:rPr>
        <w:t>и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AA08B3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Подпрограмма № 8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«Пенсионное обеспечение лиц, зам</w:t>
      </w:r>
      <w:r w:rsidR="00AA08B3">
        <w:rPr>
          <w:rFonts w:ascii="Times New Roman" w:hAnsi="Times New Roman"/>
          <w:sz w:val="28"/>
          <w:szCs w:val="28"/>
        </w:rPr>
        <w:t>ещавших муниципальные должности</w:t>
      </w:r>
      <w:r w:rsidRPr="00B7409A">
        <w:rPr>
          <w:rFonts w:ascii="Times New Roman" w:hAnsi="Times New Roman"/>
          <w:sz w:val="28"/>
          <w:szCs w:val="28"/>
        </w:rPr>
        <w:t xml:space="preserve"> и должности муниципальной службы в муниципальном обра</w:t>
      </w:r>
      <w:r w:rsidR="00AA08B3">
        <w:rPr>
          <w:rFonts w:ascii="Times New Roman" w:hAnsi="Times New Roman"/>
          <w:sz w:val="28"/>
          <w:szCs w:val="28"/>
        </w:rPr>
        <w:t xml:space="preserve">зовании Лабазинский </w:t>
      </w:r>
      <w:r w:rsidRPr="00B7409A">
        <w:rPr>
          <w:rFonts w:ascii="Times New Roman" w:hAnsi="Times New Roman"/>
          <w:sz w:val="28"/>
          <w:szCs w:val="28"/>
        </w:rPr>
        <w:t xml:space="preserve">сельсовет </w:t>
      </w:r>
      <w:r w:rsidR="00AA08B3">
        <w:rPr>
          <w:rFonts w:ascii="Times New Roman" w:hAnsi="Times New Roman"/>
          <w:sz w:val="28"/>
          <w:szCs w:val="28"/>
        </w:rPr>
        <w:t>на 2019 -2024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AA08B3">
        <w:rPr>
          <w:rFonts w:ascii="Times New Roman" w:hAnsi="Times New Roman"/>
          <w:sz w:val="28"/>
          <w:szCs w:val="28"/>
        </w:rPr>
        <w:t>;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Подпрограмма № 9</w:t>
      </w:r>
      <w:r w:rsidR="00AA08B3">
        <w:rPr>
          <w:rFonts w:ascii="Times New Roman" w:hAnsi="Times New Roman"/>
          <w:sz w:val="28"/>
          <w:szCs w:val="28"/>
        </w:rPr>
        <w:t>.</w:t>
      </w:r>
      <w:r w:rsidRPr="00B7409A">
        <w:rPr>
          <w:rFonts w:ascii="Times New Roman" w:hAnsi="Times New Roman"/>
          <w:sz w:val="28"/>
          <w:szCs w:val="28"/>
        </w:rPr>
        <w:t xml:space="preserve"> «Мобилизация и вневойсковая подготовка, в муниципальном образован</w:t>
      </w:r>
      <w:r w:rsidR="00AA08B3">
        <w:rPr>
          <w:rFonts w:ascii="Times New Roman" w:hAnsi="Times New Roman"/>
          <w:sz w:val="28"/>
          <w:szCs w:val="28"/>
        </w:rPr>
        <w:t>ии Лабазинский сельсовет на 2019-2024</w:t>
      </w:r>
      <w:r w:rsidRPr="00B7409A">
        <w:rPr>
          <w:rFonts w:ascii="Times New Roman" w:hAnsi="Times New Roman"/>
          <w:sz w:val="28"/>
          <w:szCs w:val="28"/>
        </w:rPr>
        <w:t xml:space="preserve"> годы»</w:t>
      </w:r>
      <w:r w:rsidR="00FB6635">
        <w:rPr>
          <w:rFonts w:ascii="Times New Roman" w:hAnsi="Times New Roman"/>
          <w:sz w:val="28"/>
          <w:szCs w:val="28"/>
        </w:rPr>
        <w:t>.</w:t>
      </w:r>
    </w:p>
    <w:p w:rsidR="00AA08B3" w:rsidRPr="00B7409A" w:rsidRDefault="00AA08B3" w:rsidP="000F6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9A" w:rsidRPr="00AA08B3" w:rsidRDefault="00B7409A" w:rsidP="00FB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B3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AA08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A08B3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Программы.</w:t>
      </w:r>
    </w:p>
    <w:p w:rsidR="00B7409A" w:rsidRPr="00B7409A" w:rsidRDefault="00B7409A" w:rsidP="000F6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9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AA08B3">
        <w:rPr>
          <w:rFonts w:ascii="Times New Roman" w:hAnsi="Times New Roman"/>
          <w:sz w:val="28"/>
          <w:szCs w:val="28"/>
        </w:rPr>
        <w:t>составляет по годам реализации:</w:t>
      </w:r>
    </w:p>
    <w:p w:rsidR="0096041F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14143,390</w:t>
      </w:r>
      <w:r w:rsidRPr="00B7409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96041F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2020 год – </w:t>
      </w:r>
      <w:r w:rsidR="006325C8">
        <w:rPr>
          <w:rFonts w:ascii="Times New Roman" w:hAnsi="Times New Roman"/>
          <w:bCs/>
          <w:sz w:val="28"/>
          <w:szCs w:val="28"/>
          <w:lang w:eastAsia="ru-RU"/>
        </w:rPr>
        <w:t>14483,163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96041F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2021 год – </w:t>
      </w:r>
      <w:r w:rsidR="006325C8">
        <w:rPr>
          <w:rFonts w:ascii="Times New Roman" w:hAnsi="Times New Roman"/>
          <w:bCs/>
          <w:sz w:val="28"/>
          <w:szCs w:val="28"/>
          <w:lang w:eastAsia="ru-RU"/>
        </w:rPr>
        <w:t>12460,462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96041F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2022 год – </w:t>
      </w:r>
      <w:r w:rsidR="006325C8">
        <w:rPr>
          <w:rFonts w:ascii="Times New Roman" w:hAnsi="Times New Roman"/>
          <w:sz w:val="28"/>
          <w:szCs w:val="28"/>
          <w:lang w:eastAsia="ru-RU"/>
        </w:rPr>
        <w:t>12365,937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рублей;</w:t>
      </w:r>
    </w:p>
    <w:p w:rsidR="0096041F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2023 год – </w:t>
      </w:r>
      <w:r w:rsidR="006325C8">
        <w:rPr>
          <w:rFonts w:ascii="Times New Roman" w:hAnsi="Times New Roman"/>
          <w:sz w:val="28"/>
          <w:szCs w:val="28"/>
          <w:lang w:eastAsia="ru-RU"/>
        </w:rPr>
        <w:t xml:space="preserve">12365,937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</w:t>
      </w:r>
    </w:p>
    <w:p w:rsidR="00B7409A" w:rsidRPr="00B7409A" w:rsidRDefault="0096041F" w:rsidP="009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2024 год – </w:t>
      </w:r>
      <w:r w:rsidR="006325C8">
        <w:rPr>
          <w:rFonts w:ascii="Times New Roman" w:hAnsi="Times New Roman"/>
          <w:sz w:val="28"/>
          <w:szCs w:val="28"/>
          <w:lang w:eastAsia="ru-RU"/>
        </w:rPr>
        <w:t xml:space="preserve">12365,937 </w:t>
      </w:r>
      <w:r w:rsidRPr="00B7409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B7409A">
        <w:rPr>
          <w:rFonts w:ascii="Times New Roman" w:hAnsi="Times New Roman"/>
          <w:sz w:val="28"/>
          <w:szCs w:val="28"/>
        </w:rPr>
        <w:t xml:space="preserve"> рублей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Финансовое обеспечение реализации Программы осуществляется за счет средств местного бюджета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 Распределение бюджетных ассигнований на реализацию Программы утверждается Решением о местном бюджете.</w:t>
      </w:r>
    </w:p>
    <w:p w:rsid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Планирование бюджетных ассигнований на реализацию Программы в очередном году и плановом периоде осуществляется в соответствии с правовыми актами,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Лабазинский </w:t>
      </w:r>
      <w:r w:rsidRPr="001D6C9A">
        <w:rPr>
          <w:rFonts w:ascii="Times New Roman" w:hAnsi="Times New Roman"/>
          <w:sz w:val="28"/>
          <w:szCs w:val="28"/>
        </w:rPr>
        <w:t>сельсовет» предост</w:t>
      </w:r>
      <w:r w:rsidR="00394B7E">
        <w:rPr>
          <w:rFonts w:ascii="Times New Roman" w:hAnsi="Times New Roman"/>
          <w:sz w:val="28"/>
          <w:szCs w:val="28"/>
        </w:rPr>
        <w:t>авляются на основании решения Совета депутатов</w:t>
      </w:r>
      <w:r w:rsidRPr="001D6C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1D6C9A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1D6C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145</w:t>
      </w:r>
      <w:r w:rsidRPr="001D6C9A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уплаты</w:t>
      </w:r>
      <w:r w:rsidRPr="001D6C9A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го</w:t>
      </w:r>
      <w:r w:rsidRPr="001D6C9A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 на территории Муниципального образования Лабазинский сельсовет Курманаевского района оренбургской области</w:t>
      </w:r>
      <w:r w:rsidRPr="001D6C9A">
        <w:rPr>
          <w:rFonts w:ascii="Times New Roman" w:hAnsi="Times New Roman"/>
          <w:sz w:val="28"/>
          <w:szCs w:val="28"/>
        </w:rPr>
        <w:t>».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1D6C9A" w:rsidRPr="001D6C9A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бюджета представлено в приложении №</w:t>
      </w:r>
      <w:r w:rsidR="00394B7E">
        <w:rPr>
          <w:rFonts w:ascii="Times New Roman" w:hAnsi="Times New Roman"/>
          <w:sz w:val="28"/>
          <w:szCs w:val="28"/>
        </w:rPr>
        <w:t xml:space="preserve"> </w:t>
      </w:r>
      <w:r w:rsidR="0017740F">
        <w:rPr>
          <w:rFonts w:ascii="Times New Roman" w:hAnsi="Times New Roman"/>
          <w:sz w:val="28"/>
          <w:szCs w:val="28"/>
        </w:rPr>
        <w:t>2</w:t>
      </w:r>
      <w:r w:rsidRPr="001D6C9A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1D6C9A" w:rsidRPr="00394B7E" w:rsidRDefault="001D6C9A" w:rsidP="001D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9A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расходо</w:t>
      </w:r>
      <w:r w:rsidR="0017740F">
        <w:rPr>
          <w:rFonts w:ascii="Times New Roman" w:hAnsi="Times New Roman"/>
          <w:sz w:val="28"/>
          <w:szCs w:val="28"/>
        </w:rPr>
        <w:t>в представлено в приложении № 3</w:t>
      </w:r>
      <w:r w:rsidR="00394B7E">
        <w:rPr>
          <w:rFonts w:ascii="Times New Roman" w:hAnsi="Times New Roman"/>
          <w:sz w:val="28"/>
          <w:szCs w:val="28"/>
        </w:rPr>
        <w:t xml:space="preserve"> </w:t>
      </w:r>
      <w:r w:rsidRPr="001D6C9A">
        <w:rPr>
          <w:rFonts w:ascii="Times New Roman" w:hAnsi="Times New Roman"/>
          <w:sz w:val="28"/>
          <w:szCs w:val="28"/>
        </w:rPr>
        <w:t>к настоящей Программе.</w:t>
      </w:r>
    </w:p>
    <w:p w:rsidR="00B7409A" w:rsidRPr="00B7409A" w:rsidRDefault="00B7409A" w:rsidP="000F6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Текущее управление реализацией Программы осуществля</w:t>
      </w:r>
      <w:r w:rsidR="00394B7E">
        <w:rPr>
          <w:rFonts w:ascii="Times New Roman" w:hAnsi="Times New Roman"/>
          <w:bCs/>
          <w:sz w:val="28"/>
          <w:szCs w:val="28"/>
        </w:rPr>
        <w:t>ется ответственным исполнителем.</w:t>
      </w:r>
    </w:p>
    <w:p w:rsidR="00B7409A" w:rsidRPr="00B7409A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lastRenderedPageBreak/>
        <w:t>Ответственный исполнитель Программы:</w:t>
      </w:r>
    </w:p>
    <w:p w:rsidR="00B7409A" w:rsidRPr="00B7409A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- ежегодно проводит комплексную оценку эффективности реализации Программы не позднее 15 марта года, следующего за отчетным финансовым годом;</w:t>
      </w:r>
    </w:p>
    <w:p w:rsidR="00B7409A" w:rsidRPr="00AA08B3" w:rsidRDefault="00B7409A" w:rsidP="004B2C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>- размещает утвержденный годовой отчет и результаты комплексной оценки эффективности реализации Программы на официальном сайте в сети Интернет не позднее 01 апреля года, следующего за отчетным финансовым годом.</w:t>
      </w:r>
    </w:p>
    <w:p w:rsidR="00B7409A" w:rsidRDefault="00B7409A" w:rsidP="004B2C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2C5C" w:rsidRDefault="004B2C5C" w:rsidP="00FB6635">
      <w:pPr>
        <w:pStyle w:val="af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2C5C">
        <w:rPr>
          <w:b/>
          <w:color w:val="000000"/>
          <w:sz w:val="28"/>
          <w:szCs w:val="28"/>
        </w:rPr>
        <w:t>5. Правовое регулирование и управление рисками реализации муниципальной программы</w:t>
      </w:r>
    </w:p>
    <w:p w:rsidR="00394B7E" w:rsidRPr="004B2C5C" w:rsidRDefault="00394B7E" w:rsidP="004B2C5C">
      <w:pPr>
        <w:pStyle w:val="af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 внешним факторам относятся: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изменения федерального, областного и местного законодательства определяющего систему мероприятий программы.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 внутренним факторам относятся: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невысокий уровень квалификации специалистов муниципальных учреждений.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Для исключения рисков невыполнения задач программы необходимо: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lastRenderedPageBreak/>
        <w:t>детально проработать схему взаимодействия участников бюджетного процесса и реализации программы;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контролировать достижение поставленных на определенном этапе задач;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4B2C5C" w:rsidRPr="004B2C5C" w:rsidRDefault="004B2C5C" w:rsidP="004B2C5C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96041F" w:rsidRDefault="004B2C5C" w:rsidP="0096041F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4B2C5C" w:rsidRPr="004B2C5C" w:rsidRDefault="0096041F" w:rsidP="0096041F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41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представлены </w:t>
      </w:r>
      <w:r w:rsidR="0017740F">
        <w:rPr>
          <w:sz w:val="28"/>
          <w:szCs w:val="28"/>
        </w:rPr>
        <w:t>в приложении № 1</w:t>
      </w:r>
      <w:r w:rsidR="006F6E73">
        <w:rPr>
          <w:sz w:val="28"/>
          <w:szCs w:val="28"/>
        </w:rPr>
        <w:t>.</w:t>
      </w:r>
    </w:p>
    <w:p w:rsidR="004B2C5C" w:rsidRPr="00394B7E" w:rsidRDefault="004B2C5C" w:rsidP="00394B7E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C5C">
        <w:rPr>
          <w:color w:val="000000"/>
          <w:sz w:val="28"/>
          <w:szCs w:val="28"/>
        </w:rPr>
        <w:t xml:space="preserve">Подпрограммы программы представлены в приложениях </w:t>
      </w:r>
      <w:r w:rsidR="0017740F">
        <w:rPr>
          <w:color w:val="000000"/>
          <w:sz w:val="28"/>
          <w:szCs w:val="28"/>
        </w:rPr>
        <w:t>№ 4</w:t>
      </w:r>
      <w:r w:rsidR="00394B7E">
        <w:rPr>
          <w:color w:val="000000"/>
          <w:sz w:val="28"/>
          <w:szCs w:val="28"/>
        </w:rPr>
        <w:t xml:space="preserve"> - № </w:t>
      </w:r>
      <w:r w:rsidR="0017740F">
        <w:rPr>
          <w:color w:val="000000"/>
          <w:sz w:val="28"/>
          <w:szCs w:val="28"/>
        </w:rPr>
        <w:t>12</w:t>
      </w:r>
      <w:r w:rsidRPr="004B2C5C">
        <w:rPr>
          <w:color w:val="000000"/>
          <w:sz w:val="28"/>
          <w:szCs w:val="28"/>
        </w:rPr>
        <w:t xml:space="preserve"> к настоящей программе.</w:t>
      </w:r>
    </w:p>
    <w:p w:rsidR="004B2C5C" w:rsidRPr="00B7409A" w:rsidRDefault="004B2C5C" w:rsidP="00B740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4B2C5C" w:rsidRPr="00B7409A" w:rsidSect="00B7409A"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B7409A" w:rsidRPr="00B7409A" w:rsidRDefault="00B7409A" w:rsidP="00B7409A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1</w:t>
      </w:r>
    </w:p>
    <w:p w:rsidR="00B7409A" w:rsidRPr="00B7409A" w:rsidRDefault="00B7409A" w:rsidP="00B7409A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B7409A" w:rsidRPr="00B7409A" w:rsidRDefault="00B7409A" w:rsidP="00B7409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Сведения</w:t>
      </w:r>
    </w:p>
    <w:p w:rsidR="00B7409A" w:rsidRPr="00A9026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1417"/>
        <w:gridCol w:w="1276"/>
        <w:gridCol w:w="1276"/>
        <w:gridCol w:w="1418"/>
        <w:gridCol w:w="1275"/>
        <w:gridCol w:w="1276"/>
        <w:gridCol w:w="1275"/>
        <w:gridCol w:w="1276"/>
      </w:tblGrid>
      <w:tr w:rsidR="00B52096" w:rsidRPr="00B7409A" w:rsidTr="00FB6635">
        <w:tc>
          <w:tcPr>
            <w:tcW w:w="675" w:type="dxa"/>
            <w:vMerge w:val="restart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096" w:rsidRPr="00B7409A" w:rsidTr="00FB6635">
        <w:tc>
          <w:tcPr>
            <w:tcW w:w="675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52096" w:rsidRPr="00B7409A" w:rsidTr="00FB6635">
        <w:tc>
          <w:tcPr>
            <w:tcW w:w="675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0"/>
                <w:szCs w:val="20"/>
              </w:rPr>
              <w:t>очередной год (первый год реализации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ind w:right="-2371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276" w:type="dxa"/>
          </w:tcPr>
          <w:p w:rsidR="00B52096" w:rsidRPr="00B7409A" w:rsidRDefault="00B52096" w:rsidP="007D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</w:tbl>
    <w:p w:rsidR="00B7409A" w:rsidRP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4404"/>
        <w:gridCol w:w="1417"/>
        <w:gridCol w:w="1276"/>
        <w:gridCol w:w="1276"/>
        <w:gridCol w:w="1418"/>
        <w:gridCol w:w="1275"/>
        <w:gridCol w:w="1276"/>
        <w:gridCol w:w="1275"/>
        <w:gridCol w:w="1276"/>
      </w:tblGrid>
      <w:tr w:rsidR="00B52096" w:rsidRPr="00B7409A" w:rsidTr="00FB6635">
        <w:trPr>
          <w:tblHeader/>
        </w:trPr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«Развитие дорожного хозяйства 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04" w:type="dxa"/>
          </w:tcPr>
          <w:p w:rsidR="00B52096" w:rsidRPr="00B7409A" w:rsidRDefault="00B52096" w:rsidP="00AA08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Численность дорог, в отношении которых проводился капитальный ремонт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04" w:type="dxa"/>
          </w:tcPr>
          <w:p w:rsidR="00B52096" w:rsidRPr="00B7409A" w:rsidRDefault="00B52096" w:rsidP="00AA08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«Модернизация жилищно-коммунального хозяйства и благоустройство территории 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B52096" w:rsidRPr="00B7409A" w:rsidTr="00FB6635">
        <w:trPr>
          <w:trHeight w:val="1113"/>
        </w:trPr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освещенных улиц поселения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52096" w:rsidRPr="00B7409A" w:rsidTr="00FB6635">
        <w:trPr>
          <w:trHeight w:val="25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ыс.руб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5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52096" w:rsidRPr="00B7409A" w:rsidTr="00FB6635">
        <w:trPr>
          <w:trHeight w:val="253"/>
        </w:trPr>
        <w:tc>
          <w:tcPr>
            <w:tcW w:w="666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52096" w:rsidRPr="00B7409A" w:rsidRDefault="00B52096" w:rsidP="00AA08B3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394B7E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444444"/>
                <w:sz w:val="28"/>
                <w:szCs w:val="28"/>
                <w:bdr w:val="none" w:sz="0" w:space="0" w:color="auto" w:frame="1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Лабазинский сельсовет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цифровой топографической подосновы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документов территориального планирования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ыс.руб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52096" w:rsidRPr="00B7409A" w:rsidTr="00FB6635">
        <w:tc>
          <w:tcPr>
            <w:tcW w:w="66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B52096" w:rsidRPr="00B7409A" w:rsidRDefault="00B52096" w:rsidP="00B7409A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оформленных в муниципальную собственность объектов</w:t>
            </w:r>
          </w:p>
        </w:tc>
        <w:tc>
          <w:tcPr>
            <w:tcW w:w="1417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096" w:rsidRPr="00B7409A" w:rsidRDefault="00B5209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096" w:rsidRPr="00B7409A" w:rsidRDefault="0095156E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2096" w:rsidRPr="00B7409A" w:rsidRDefault="0095156E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B52096" w:rsidRPr="00B7409A" w:rsidRDefault="0095156E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2096" w:rsidRPr="00B7409A" w:rsidRDefault="0095156E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096" w:rsidRPr="00B7409A" w:rsidRDefault="0095156E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096" w:rsidRPr="00B7409A" w:rsidRDefault="0095156E" w:rsidP="00951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«Организация деятельности муниципального образования Лабазинский сельсовет на решение вопросов местного значения на 2019 – 2024 годы</w:t>
            </w:r>
            <w:r w:rsidRPr="00B740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404" w:type="dxa"/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аппарата управления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>«Лабазинский сельсовет»</w:t>
            </w:r>
          </w:p>
        </w:tc>
        <w:tc>
          <w:tcPr>
            <w:tcW w:w="1417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04" w:type="dxa"/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Степень исполнения передаваемых полномочий</w:t>
            </w:r>
          </w:p>
        </w:tc>
        <w:tc>
          <w:tcPr>
            <w:tcW w:w="1417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04" w:type="dxa"/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Ежегодный отчёт главы о проделанной работе</w:t>
            </w:r>
          </w:p>
        </w:tc>
        <w:tc>
          <w:tcPr>
            <w:tcW w:w="1417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04" w:type="dxa"/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417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04" w:type="dxa"/>
          </w:tcPr>
          <w:p w:rsidR="000D52E6" w:rsidRPr="00B7409A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Доля дефицита в доходах местного бюджета без </w:t>
            </w:r>
            <w:r>
              <w:rPr>
                <w:rFonts w:ascii="Times New Roman" w:hAnsi="Times New Roman"/>
                <w:sz w:val="28"/>
                <w:szCs w:val="28"/>
              </w:rPr>
              <w:t>учета финансовой помощи (в % от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04" w:type="dxa"/>
          </w:tcPr>
          <w:p w:rsidR="000D52E6" w:rsidRPr="00B7409A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Уровень расходов на обслуживание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долга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(в % от объема расходов, за исключением субвенций)</w:t>
            </w:r>
          </w:p>
        </w:tc>
        <w:tc>
          <w:tcPr>
            <w:tcW w:w="1417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D52E6" w:rsidRPr="00B7409A" w:rsidRDefault="000D52E6" w:rsidP="00A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52E6" w:rsidRPr="00B7409A" w:rsidTr="00FB6635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B7409A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2E6">
              <w:rPr>
                <w:rFonts w:ascii="Times New Roman" w:eastAsia="Calibri" w:hAnsi="Times New Roman"/>
                <w:sz w:val="28"/>
                <w:szCs w:val="28"/>
              </w:rPr>
              <w:t xml:space="preserve">Своевременная сдача 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>бухгалтерской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D52E6" w:rsidRPr="00B7409A" w:rsidTr="00FB6635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Лабазинский</w:t>
            </w: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 процентов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0D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6" w:rsidRPr="000D52E6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D52E6" w:rsidRPr="00B7409A" w:rsidTr="00FB6635">
        <w:trPr>
          <w:trHeight w:val="26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B7409A" w:rsidRDefault="000D52E6" w:rsidP="0039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 xml:space="preserve">Повышение социальной защищённости отдельных групп населения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Да=1 Нет=0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6" w:rsidRPr="000D52E6" w:rsidRDefault="000D52E6" w:rsidP="00A0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E6" w:rsidRPr="000D52E6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5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МО Лабазинский сельсовет на 2019-2024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Увеличение 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оли граждан, информированных о первичных мерах пожарной безопасности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0D52E6" w:rsidRPr="00B7409A" w:rsidRDefault="000D52E6" w:rsidP="001D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0D52E6" w:rsidRPr="00B7409A" w:rsidRDefault="000D52E6" w:rsidP="001D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D52E6" w:rsidRPr="00B7409A" w:rsidRDefault="000D52E6" w:rsidP="001D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404" w:type="dxa"/>
          </w:tcPr>
          <w:p w:rsidR="000D52E6" w:rsidRPr="00B7409A" w:rsidRDefault="000D52E6" w:rsidP="00090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публикаций в газете «Лабазинский вестник» по противопожарной профилактике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404" w:type="dxa"/>
          </w:tcPr>
          <w:p w:rsidR="000D52E6" w:rsidRPr="00B7409A" w:rsidRDefault="000D52E6" w:rsidP="000909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7409A">
              <w:rPr>
                <w:rFonts w:ascii="Times New Roman" w:hAnsi="Times New Roman"/>
                <w:bCs/>
                <w:color w:val="050505"/>
                <w:sz w:val="28"/>
                <w:szCs w:val="28"/>
              </w:rPr>
              <w:t xml:space="preserve">Развитие культуры на территории Лабазинский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2019-2024 годы»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Количество культурно массовых мероприятий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оля граждан, посещающих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культурно массовые мероприятия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проценто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в к предыдущему году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</w:tr>
      <w:tr w:rsidR="000D52E6" w:rsidRPr="00B7409A" w:rsidTr="00FB6635">
        <w:trPr>
          <w:trHeight w:val="898"/>
        </w:trPr>
        <w:tc>
          <w:tcPr>
            <w:tcW w:w="666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процентов к предыдуще 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52E6" w:rsidRPr="00B7409A" w:rsidRDefault="000D52E6" w:rsidP="00043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52E6" w:rsidRPr="00B7409A" w:rsidRDefault="000D52E6" w:rsidP="00043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</w:tr>
      <w:tr w:rsidR="00394B7E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муниципальном образовании Лабазинский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на 2019-2024 годы»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404" w:type="dxa"/>
          </w:tcPr>
          <w:p w:rsidR="000D52E6" w:rsidRPr="00B7409A" w:rsidRDefault="000D52E6" w:rsidP="000909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Доля численности населения, вовлеченного в физкультурно-спортивные мероприятия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404" w:type="dxa"/>
          </w:tcPr>
          <w:p w:rsidR="000D52E6" w:rsidRPr="00B7409A" w:rsidRDefault="000D52E6" w:rsidP="00090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94B7E" w:rsidRPr="00B7409A" w:rsidTr="00FB6635">
        <w:trPr>
          <w:trHeight w:val="625"/>
        </w:trPr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94B7E" w:rsidRPr="00B7409A" w:rsidRDefault="00394B7E" w:rsidP="00090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Подпрограмма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2019-2024 годы»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Процент количества получателей  муниципальной пенсии от общего количества граждан, обратившихся за назначением и имеющих на это право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Сумма фактически выплаченной муниципальной пенсии к сумме муниципальной пенсии по общему количеству граждан, обратившихся за назначением и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имеющих на это право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52E6" w:rsidRPr="00B7409A" w:rsidTr="00FB663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0D52E6" w:rsidRPr="00B7409A" w:rsidRDefault="000D52E6" w:rsidP="0009091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409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«Мобилизационная и вневойсковая подготовка, в муниципальном образовании Лабазинский сельсовет на 2019-2024 годы»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Доля населения охваченного первичным воинским учетом на территориях, где отсутствуют военные комиссариаты.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D52E6" w:rsidRPr="00B7409A" w:rsidTr="00FB6635">
        <w:tc>
          <w:tcPr>
            <w:tcW w:w="66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404" w:type="dxa"/>
          </w:tcPr>
          <w:p w:rsidR="000D52E6" w:rsidRPr="00B7409A" w:rsidRDefault="000D52E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Отс</w:t>
            </w:r>
            <w:r>
              <w:rPr>
                <w:rFonts w:ascii="Times New Roman" w:hAnsi="Times New Roman"/>
                <w:sz w:val="28"/>
                <w:szCs w:val="28"/>
              </w:rPr>
              <w:t>утствия расхождений при сверках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состоящих на первичном воинском учете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между военным комиссариатом, организациями и военно-учетным столом.</w:t>
            </w:r>
          </w:p>
        </w:tc>
        <w:tc>
          <w:tcPr>
            <w:tcW w:w="1417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D52E6" w:rsidRPr="00B7409A" w:rsidRDefault="000D52E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7409A" w:rsidRPr="00B7409A" w:rsidRDefault="00B7409A" w:rsidP="00B7409A">
      <w:pPr>
        <w:spacing w:after="0" w:line="240" w:lineRule="auto"/>
        <w:ind w:left="5387" w:firstLine="4252"/>
        <w:rPr>
          <w:rFonts w:ascii="Times New Roman" w:hAnsi="Times New Roman"/>
          <w:sz w:val="28"/>
          <w:szCs w:val="28"/>
        </w:rPr>
      </w:pPr>
    </w:p>
    <w:p w:rsidR="00841B9D" w:rsidRDefault="00841B9D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77" w:rsidRPr="00B7409A" w:rsidRDefault="009D7077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5387" w:firstLine="4252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2</w:t>
      </w:r>
    </w:p>
    <w:p w:rsidR="00B7409A" w:rsidRPr="00B7409A" w:rsidRDefault="00B7409A" w:rsidP="00B7409A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841B9D" w:rsidRDefault="00841B9D" w:rsidP="00B740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409A" w:rsidRDefault="00841B9D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B7409A" w:rsidRPr="00A9026A">
        <w:rPr>
          <w:rFonts w:ascii="Times New Roman" w:hAnsi="Times New Roman"/>
          <w:b/>
          <w:color w:val="000000"/>
          <w:sz w:val="28"/>
          <w:szCs w:val="28"/>
          <w:lang w:eastAsia="ru-RU"/>
        </w:rPr>
        <w:t>есурсное обеспечение реа</w:t>
      </w:r>
      <w:r w:rsidRPr="00A902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лизации муниципальной программы </w:t>
      </w:r>
      <w:r w:rsidR="00B7409A" w:rsidRPr="00A9026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B7409A" w:rsidRPr="00A9026A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Лабазинский сельсовет Курманаевского района Оренбургской области на 2019-2024 годы»</w:t>
      </w:r>
    </w:p>
    <w:p w:rsidR="00991CC8" w:rsidRPr="00A9026A" w:rsidRDefault="00991CC8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3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694"/>
        <w:gridCol w:w="2268"/>
        <w:gridCol w:w="1842"/>
        <w:gridCol w:w="708"/>
        <w:gridCol w:w="709"/>
        <w:gridCol w:w="1418"/>
        <w:gridCol w:w="992"/>
        <w:gridCol w:w="992"/>
        <w:gridCol w:w="992"/>
        <w:gridCol w:w="993"/>
        <w:gridCol w:w="992"/>
        <w:gridCol w:w="992"/>
      </w:tblGrid>
      <w:tr w:rsidR="00B7409A" w:rsidRPr="00841B9D" w:rsidTr="00991CC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09A" w:rsidRPr="00841B9D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09A" w:rsidRPr="00841B9D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8"/>
                <w:szCs w:val="28"/>
              </w:rPr>
              <w:t>N п/п</w:t>
            </w:r>
          </w:p>
          <w:p w:rsidR="00B7409A" w:rsidRPr="00841B9D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841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B7409A" w:rsidRPr="00841B9D" w:rsidTr="00991CC8">
        <w:trPr>
          <w:cantSplit/>
          <w:trHeight w:val="113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41B9D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841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Рз Пр</w:t>
            </w: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ЦСР</w:t>
            </w: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09A" w:rsidRPr="00885254" w:rsidRDefault="00B7409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7409A" w:rsidRPr="00841B9D" w:rsidTr="00991CC8">
        <w:trPr>
          <w:cantSplit/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41B9D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841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09A" w:rsidRPr="00885254" w:rsidRDefault="00B7409A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81007" w:rsidRPr="00841B9D" w:rsidTr="00991CC8">
        <w:trPr>
          <w:cantSplit/>
          <w:trHeight w:val="2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41B9D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885254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</w:t>
            </w: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85254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9D49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254">
              <w:rPr>
                <w:rFonts w:ascii="Times New Roman" w:hAnsi="Times New Roman"/>
                <w:sz w:val="24"/>
                <w:szCs w:val="24"/>
              </w:rPr>
              <w:t xml:space="preserve">14143,390 </w:t>
            </w:r>
          </w:p>
          <w:p w:rsidR="00C81007" w:rsidRPr="00885254" w:rsidRDefault="00C81007" w:rsidP="009D4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0A3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14483,163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C81007" w:rsidP="000A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12460,462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0A3D3A" w:rsidP="000A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254">
              <w:rPr>
                <w:rFonts w:ascii="Times New Roman" w:hAnsi="Times New Roman"/>
                <w:sz w:val="24"/>
                <w:szCs w:val="24"/>
                <w:lang w:eastAsia="ru-RU"/>
              </w:rPr>
              <w:t>12365,937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007" w:rsidRPr="00885254" w:rsidRDefault="000A3D3A" w:rsidP="000A3D3A">
            <w:pPr>
              <w:jc w:val="center"/>
              <w:rPr>
                <w:sz w:val="24"/>
                <w:szCs w:val="24"/>
              </w:rPr>
            </w:pPr>
            <w:r w:rsidRPr="00885254">
              <w:rPr>
                <w:rFonts w:ascii="Times New Roman" w:hAnsi="Times New Roman"/>
                <w:sz w:val="24"/>
                <w:szCs w:val="24"/>
                <w:lang w:eastAsia="ru-RU"/>
              </w:rPr>
              <w:t>12365,937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07" w:rsidRPr="00885254" w:rsidRDefault="000A3D3A" w:rsidP="000A3D3A">
            <w:pPr>
              <w:jc w:val="center"/>
              <w:rPr>
                <w:sz w:val="24"/>
                <w:szCs w:val="24"/>
              </w:rPr>
            </w:pPr>
            <w:r w:rsidRPr="00885254">
              <w:rPr>
                <w:rFonts w:ascii="Times New Roman" w:hAnsi="Times New Roman"/>
                <w:sz w:val="24"/>
                <w:szCs w:val="24"/>
                <w:lang w:eastAsia="ru-RU"/>
              </w:rPr>
              <w:t>12365,937</w:t>
            </w:r>
          </w:p>
        </w:tc>
      </w:tr>
      <w:tr w:rsidR="006E1EC7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EC7" w:rsidRPr="00841B9D" w:rsidRDefault="006E1EC7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«Развитие дорожного хозяйства муниципального образования Лабазинский сельсовет»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C7" w:rsidRPr="00841B9D" w:rsidRDefault="006E1EC7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C7" w:rsidRPr="00F35507" w:rsidRDefault="00E64DC1" w:rsidP="00A04B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07">
              <w:rPr>
                <w:rFonts w:ascii="Times New Roman" w:hAnsi="Times New Roman"/>
                <w:sz w:val="24"/>
                <w:szCs w:val="24"/>
                <w:lang w:eastAsia="ru-RU"/>
              </w:rPr>
              <w:t>1982,894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C7" w:rsidRPr="00F35507" w:rsidRDefault="00267A56" w:rsidP="00A04B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2841,9</w:t>
            </w:r>
            <w:r w:rsidR="00FA06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C7" w:rsidRPr="00F35507" w:rsidRDefault="00267A56" w:rsidP="00A04B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C7" w:rsidRPr="00F35507" w:rsidRDefault="00267A5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EC7" w:rsidRPr="00F35507" w:rsidRDefault="00267A5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EC7" w:rsidRPr="00F35507" w:rsidRDefault="00267A5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sz w:val="24"/>
                <w:szCs w:val="24"/>
                <w:lang w:eastAsia="ru-RU"/>
              </w:rPr>
              <w:t>1294,0</w:t>
            </w:r>
          </w:p>
        </w:tc>
      </w:tr>
      <w:tr w:rsidR="00EE5ED3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D3" w:rsidRPr="00841B9D" w:rsidRDefault="00EE5ED3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6010190750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D3" w:rsidRPr="00F35507" w:rsidRDefault="00EE5ED3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07">
              <w:rPr>
                <w:rFonts w:ascii="Times New Roman" w:hAnsi="Times New Roman"/>
                <w:sz w:val="24"/>
                <w:szCs w:val="24"/>
                <w:lang w:eastAsia="ru-RU"/>
              </w:rPr>
              <w:t>1982,894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D3" w:rsidRPr="00F35507" w:rsidRDefault="00991CC8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1194,691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D3" w:rsidRPr="00F35507" w:rsidRDefault="00EE5ED3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D3" w:rsidRPr="00F35507" w:rsidRDefault="00EE5ED3" w:rsidP="00F3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ED3" w:rsidRPr="00F35507" w:rsidRDefault="00EE5ED3" w:rsidP="00F3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ED3" w:rsidRPr="00F35507" w:rsidRDefault="00EE5ED3" w:rsidP="00F3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07">
              <w:rPr>
                <w:rFonts w:ascii="Times New Roman" w:hAnsi="Times New Roman"/>
                <w:sz w:val="24"/>
                <w:szCs w:val="24"/>
                <w:lang w:eastAsia="ru-RU"/>
              </w:rPr>
              <w:t>1294,0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BF67B6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B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BF67B6" w:rsidRDefault="00BF67B6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BF67B6" w:rsidRDefault="00BF67B6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B6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BF67B6" w:rsidRPr="00BF67B6" w:rsidRDefault="00BF67B6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F67B6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B6">
              <w:rPr>
                <w:rFonts w:ascii="Times New Roman" w:hAnsi="Times New Roman"/>
                <w:sz w:val="24"/>
                <w:szCs w:val="24"/>
                <w:lang w:eastAsia="ru-RU"/>
              </w:rPr>
              <w:t>60101</w:t>
            </w:r>
            <w:r w:rsidRPr="00BF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BF67B6">
              <w:rPr>
                <w:rFonts w:ascii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35507" w:rsidRDefault="00BF67B6" w:rsidP="00F3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F67B6" w:rsidRDefault="00BF67B6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B6">
              <w:rPr>
                <w:rFonts w:ascii="Times New Roman" w:hAnsi="Times New Roman"/>
                <w:sz w:val="24"/>
                <w:szCs w:val="24"/>
                <w:lang w:eastAsia="ru-RU"/>
              </w:rPr>
              <w:t>1647,209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35507" w:rsidRDefault="00BF67B6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35507" w:rsidRDefault="00BF67B6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F35507" w:rsidRDefault="00BF67B6" w:rsidP="00F35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F35507" w:rsidRDefault="00BF67B6" w:rsidP="00F3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7B6" w:rsidRPr="00841B9D" w:rsidTr="00991CC8">
        <w:trPr>
          <w:cantSplit/>
          <w:trHeight w:val="31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6E1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867,410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FA067D" w:rsidRDefault="00FA067D" w:rsidP="00B74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505,263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2902F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2902F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394,858</w:t>
            </w:r>
          </w:p>
        </w:tc>
      </w:tr>
      <w:tr w:rsidR="00BF67B6" w:rsidRPr="00841B9D" w:rsidTr="00991CC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6020295080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B6" w:rsidRPr="00841B9D" w:rsidTr="00991CC8">
        <w:trPr>
          <w:cantSplit/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6020296300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76065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76065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Default="00BF67B6">
            <w:r>
              <w:rPr>
                <w:rFonts w:ascii="Times New Roman" w:hAnsi="Times New Roman"/>
                <w:sz w:val="24"/>
                <w:szCs w:val="24"/>
              </w:rPr>
              <w:t>57,858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>
              <w:rPr>
                <w:rFonts w:ascii="Times New Roman" w:hAnsi="Times New Roman"/>
                <w:sz w:val="24"/>
                <w:szCs w:val="24"/>
              </w:rPr>
              <w:t>57,858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6020296400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32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6020296500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A067D" w:rsidRDefault="00FA067D" w:rsidP="00B74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7D">
              <w:rPr>
                <w:rFonts w:ascii="Times New Roman" w:hAnsi="Times New Roman"/>
                <w:sz w:val="24"/>
                <w:szCs w:val="24"/>
                <w:lang w:eastAsia="ru-RU"/>
              </w:rPr>
              <w:t>342,263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</w:tr>
      <w:tr w:rsidR="002902FA" w:rsidRPr="00841B9D" w:rsidTr="00991CC8">
        <w:trPr>
          <w:cantSplit/>
          <w:trHeight w:val="201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02FA" w:rsidRPr="00841B9D" w:rsidRDefault="002902FA" w:rsidP="00841B9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«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системы градорегулирования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муниципального образования Лабазинский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2FA" w:rsidRPr="00841B9D" w:rsidRDefault="002902FA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</w:tr>
      <w:tr w:rsidR="00BF67B6" w:rsidRPr="00841B9D" w:rsidTr="00991CC8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ED36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</w:rPr>
              <w:t>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D6488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D6488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6030180820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5,142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67B6" w:rsidRPr="00841B9D" w:rsidRDefault="00BF67B6" w:rsidP="00841B9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муниципального образования Лабазинский сельсовет на решение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на 2019 – 2024годы»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C13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6473,97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5967,537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5526,87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5496,05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5496,05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510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5496,05</w:t>
            </w:r>
          </w:p>
        </w:tc>
      </w:tr>
      <w:tr w:rsidR="00BF67B6" w:rsidRPr="00841B9D" w:rsidTr="00991CC8">
        <w:trPr>
          <w:cantSplit/>
          <w:trHeight w:val="2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C9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6040110010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979,27</w:t>
            </w:r>
          </w:p>
          <w:p w:rsidR="00BF67B6" w:rsidRPr="00841B9D" w:rsidRDefault="00BF67B6" w:rsidP="00EE4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3D7056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1031,5</w:t>
            </w:r>
          </w:p>
          <w:p w:rsidR="00BF67B6" w:rsidRPr="003D7056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4771,237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531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1031,5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4330,57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531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1031,5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BF67B6" w:rsidP="00531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1031,5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531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1031,5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4299,75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C9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D6488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6040310020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BF"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B6A94" w:rsidRDefault="00BF67B6" w:rsidP="004B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A94">
              <w:rPr>
                <w:rFonts w:ascii="Times New Roman" w:hAnsi="Times New Roman"/>
                <w:sz w:val="24"/>
                <w:szCs w:val="24"/>
                <w:lang w:eastAsia="ru-RU"/>
              </w:rPr>
              <w:t>126,500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B6A94" w:rsidRDefault="00BF67B6" w:rsidP="004B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A94">
              <w:rPr>
                <w:rFonts w:ascii="Times New Roman" w:hAnsi="Times New Roman"/>
                <w:sz w:val="24"/>
                <w:szCs w:val="24"/>
                <w:lang w:eastAsia="ru-RU"/>
              </w:rPr>
              <w:t>126,500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B6A94" w:rsidRDefault="00BF67B6" w:rsidP="004B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A94">
              <w:rPr>
                <w:rFonts w:ascii="Times New Roman" w:hAnsi="Times New Roman"/>
                <w:sz w:val="24"/>
                <w:szCs w:val="24"/>
                <w:lang w:eastAsia="ru-RU"/>
              </w:rPr>
              <w:t>126,500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4B6A94" w:rsidRDefault="00BF67B6" w:rsidP="004B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A94">
              <w:rPr>
                <w:rFonts w:ascii="Times New Roman" w:hAnsi="Times New Roman"/>
                <w:sz w:val="24"/>
                <w:szCs w:val="24"/>
                <w:lang w:eastAsia="ru-RU"/>
              </w:rPr>
              <w:t>126,500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4B6A94" w:rsidRDefault="00BF67B6" w:rsidP="004B6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A94">
              <w:rPr>
                <w:rFonts w:ascii="Times New Roman" w:hAnsi="Times New Roman"/>
                <w:sz w:val="24"/>
                <w:szCs w:val="24"/>
                <w:lang w:eastAsia="ru-RU"/>
              </w:rPr>
              <w:t>126,500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6040510020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BF">
              <w:rPr>
                <w:rFonts w:ascii="Times New Roman" w:hAnsi="Times New Roman"/>
                <w:sz w:val="24"/>
                <w:szCs w:val="24"/>
                <w:lang w:eastAsia="ru-RU"/>
              </w:rPr>
              <w:t>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C9A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FD6488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D7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BF">
              <w:rPr>
                <w:rFonts w:ascii="Times New Roman" w:hAnsi="Times New Roman"/>
                <w:sz w:val="24"/>
                <w:szCs w:val="24"/>
                <w:lang w:eastAsia="ru-RU"/>
              </w:rPr>
              <w:t>425,20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D771BF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331674">
              <w:rPr>
                <w:rFonts w:ascii="Times New Roman" w:hAnsi="Times New Roman"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Default="00BF67B6">
            <w:r w:rsidRPr="00331674">
              <w:rPr>
                <w:rFonts w:ascii="Times New Roman" w:hAnsi="Times New Roman"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331674">
              <w:rPr>
                <w:rFonts w:ascii="Times New Roman" w:hAnsi="Times New Roman"/>
                <w:sz w:val="24"/>
                <w:szCs w:val="24"/>
                <w:lang w:eastAsia="ru-RU"/>
              </w:rPr>
              <w:t>38,300</w:t>
            </w:r>
          </w:p>
        </w:tc>
      </w:tr>
      <w:tr w:rsidR="00BF67B6" w:rsidRPr="00841B9D" w:rsidTr="00991CC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Лабазинский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991CC8">
              <w:rPr>
                <w:rFonts w:ascii="Times New Roman" w:hAnsi="Times New Roman"/>
                <w:bCs/>
                <w:sz w:val="24"/>
                <w:szCs w:val="24"/>
              </w:rPr>
              <w:t>Лабазинский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838,297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1E5245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1E5245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1E5245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Default="00BF67B6">
            <w:r w:rsidRPr="001E5245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1E5245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личного состава ДПК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и пропаганда среди населения соблюдения правил противопожарной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6050192470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51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838,297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842,5</w:t>
            </w:r>
            <w:r w:rsidRPr="00841B9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8E5698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8E5698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Default="00BF67B6">
            <w:r w:rsidRPr="008E5698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Default="00BF67B6">
            <w:r w:rsidRPr="008E5698">
              <w:rPr>
                <w:rFonts w:ascii="Times New Roman" w:hAnsi="Times New Roman"/>
                <w:sz w:val="24"/>
                <w:szCs w:val="24"/>
                <w:lang w:eastAsia="ru-RU"/>
              </w:rPr>
              <w:t>842,500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Лабазинский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3780,00</w:t>
            </w:r>
          </w:p>
        </w:tc>
      </w:tr>
      <w:tr w:rsidR="00BF67B6" w:rsidRPr="00841B9D" w:rsidTr="00991CC8">
        <w:trPr>
          <w:trHeight w:val="2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  <w:p w:rsidR="00BF67B6" w:rsidRPr="00841B9D" w:rsidRDefault="00BF67B6" w:rsidP="00B7409A">
            <w:pPr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6060174400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6060274420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1617,0</w:t>
            </w: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67B6" w:rsidRPr="00841B9D" w:rsidTr="00991CC8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6060374400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4F6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1306,764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Default="00BF67B6">
            <w:r w:rsidRPr="0034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Default="00BF67B6">
            <w:r w:rsidRPr="0034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Default="00BF67B6">
            <w:r w:rsidRPr="0034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Default="00BF67B6">
            <w:r w:rsidRPr="0034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1090,00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67B6" w:rsidRPr="00841B9D" w:rsidRDefault="00BF67B6" w:rsidP="004F6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муниципальном образовании Лабазинский сельсовет на 2019-2020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841B9D">
              <w:rPr>
                <w:rFonts w:ascii="Times New Roman" w:hAnsi="Times New Roman"/>
                <w:bCs/>
                <w:sz w:val="24"/>
                <w:szCs w:val="24"/>
              </w:rPr>
              <w:t>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F6817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F6817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4F6817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7B6" w:rsidRPr="00841B9D" w:rsidTr="00991CC8">
        <w:trPr>
          <w:trHeight w:val="1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6070192970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991CC8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7B6"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4F6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Подпрограмма №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 xml:space="preserve"> «Пенсионное обеспечение лиц, замещавши</w:t>
            </w:r>
            <w:r>
              <w:rPr>
                <w:rFonts w:ascii="Times New Roman" w:hAnsi="Times New Roman"/>
                <w:sz w:val="24"/>
                <w:szCs w:val="24"/>
              </w:rPr>
              <w:t>х муниципальные должности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муниципальной службы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Лабазинский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сельсовет на 2019 -2024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0E20C2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043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</w:tr>
      <w:tr w:rsidR="00BF67B6" w:rsidRPr="00841B9D" w:rsidTr="00991CC8">
        <w:trPr>
          <w:trHeight w:val="9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Основное мероприятие.</w:t>
            </w:r>
          </w:p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муниципальной пенсии за выслугу лет лицам, замещавшим муниципальные должности и муниципальные должности муниципальной службы администрации муниципального образования Лабазинский сельсовет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6080120580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0E20C2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7B6" w:rsidRPr="00841B9D" w:rsidRDefault="00BF67B6" w:rsidP="007B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315,500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Подпрограмма №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 xml:space="preserve"> «Мобилизация и вневойсковая подготовка, в  муниципальном образовании Лабазинский сельсовет</w:t>
            </w:r>
            <w:r w:rsidRPr="00841B9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41B9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702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86024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24">
              <w:rPr>
                <w:rFonts w:ascii="Times New Roman" w:hAnsi="Times New Roman"/>
                <w:sz w:val="24"/>
                <w:szCs w:val="24"/>
                <w:lang w:eastAsia="ru-RU"/>
              </w:rPr>
              <w:t>230,463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86024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24">
              <w:rPr>
                <w:rFonts w:ascii="Times New Roman" w:hAnsi="Times New Roman"/>
                <w:sz w:val="24"/>
                <w:szCs w:val="24"/>
                <w:lang w:eastAsia="ru-RU"/>
              </w:rPr>
              <w:t>231,592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86024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24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B86024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24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B86024" w:rsidRDefault="00BF67B6" w:rsidP="00B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24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</w:tr>
      <w:tr w:rsidR="00BF67B6" w:rsidRPr="00841B9D" w:rsidTr="00991C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1D6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841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4F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9D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первичного воинского учета на территориях,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41B9D">
              <w:rPr>
                <w:rFonts w:ascii="Times New Roman" w:hAnsi="Times New Roman"/>
                <w:snapToGrid w:val="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841B9D" w:rsidRDefault="00BF67B6" w:rsidP="00B74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B9D">
              <w:rPr>
                <w:rFonts w:ascii="Times New Roman" w:hAnsi="Times New Roman"/>
                <w:sz w:val="24"/>
                <w:szCs w:val="24"/>
              </w:rPr>
              <w:t>6090151180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sz w:val="24"/>
                <w:szCs w:val="24"/>
                <w:lang w:eastAsia="ru-RU"/>
              </w:rPr>
              <w:t>230,463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sz w:val="24"/>
                <w:szCs w:val="24"/>
                <w:lang w:eastAsia="ru-RU"/>
              </w:rPr>
              <w:t>231,592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7B6" w:rsidRPr="00B60A3D" w:rsidRDefault="00BF67B6" w:rsidP="00A0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3D">
              <w:rPr>
                <w:rFonts w:ascii="Times New Roman" w:hAnsi="Times New Roman"/>
                <w:sz w:val="24"/>
                <w:szCs w:val="24"/>
                <w:lang w:eastAsia="ru-RU"/>
              </w:rPr>
              <w:t>237,887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409A" w:rsidRPr="00B7409A" w:rsidSect="003B10A5">
          <w:pgSz w:w="16838" w:h="11906" w:orient="landscape"/>
          <w:pgMar w:top="1134" w:right="567" w:bottom="567" w:left="851" w:header="454" w:footer="454" w:gutter="0"/>
          <w:cols w:space="708"/>
          <w:titlePg/>
          <w:docGrid w:linePitch="360"/>
        </w:sectPr>
      </w:pPr>
    </w:p>
    <w:p w:rsidR="00405A8E" w:rsidRPr="00DE6B09" w:rsidRDefault="00405A8E" w:rsidP="00405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B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6E73">
        <w:rPr>
          <w:rFonts w:ascii="Times New Roman" w:hAnsi="Times New Roman" w:cs="Times New Roman"/>
          <w:sz w:val="28"/>
          <w:szCs w:val="28"/>
        </w:rPr>
        <w:t xml:space="preserve"> №</w:t>
      </w:r>
      <w:r w:rsidRPr="00DE6B09">
        <w:rPr>
          <w:rFonts w:ascii="Times New Roman" w:hAnsi="Times New Roman" w:cs="Times New Roman"/>
          <w:sz w:val="28"/>
          <w:szCs w:val="28"/>
        </w:rPr>
        <w:t xml:space="preserve"> </w:t>
      </w:r>
      <w:r w:rsidR="0017740F">
        <w:rPr>
          <w:rFonts w:ascii="Times New Roman" w:hAnsi="Times New Roman" w:cs="Times New Roman"/>
          <w:sz w:val="28"/>
          <w:szCs w:val="28"/>
        </w:rPr>
        <w:t>3</w:t>
      </w:r>
    </w:p>
    <w:p w:rsidR="00405A8E" w:rsidRPr="00B7409A" w:rsidRDefault="00405A8E" w:rsidP="00405A8E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405A8E" w:rsidRPr="00B7409A" w:rsidRDefault="00405A8E" w:rsidP="00405A8E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405A8E" w:rsidRPr="00B7409A" w:rsidRDefault="00405A8E" w:rsidP="00405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405A8E" w:rsidRPr="00B7409A" w:rsidRDefault="00405A8E" w:rsidP="00405A8E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сельсовет</w:t>
      </w:r>
    </w:p>
    <w:p w:rsidR="00405A8E" w:rsidRDefault="00405A8E" w:rsidP="00405A8E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Pr="00B7409A">
        <w:rPr>
          <w:rFonts w:ascii="Times New Roman" w:hAnsi="Times New Roman"/>
          <w:sz w:val="28"/>
          <w:szCs w:val="28"/>
        </w:rPr>
        <w:t>Оренбургской</w:t>
      </w:r>
    </w:p>
    <w:p w:rsidR="00405A8E" w:rsidRPr="00B7409A" w:rsidRDefault="00405A8E" w:rsidP="00405A8E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405A8E" w:rsidRPr="006210E2" w:rsidRDefault="00405A8E" w:rsidP="00405A8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5A8E" w:rsidRPr="00DE6B09" w:rsidRDefault="00405A8E" w:rsidP="00405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B09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DF606E">
        <w:rPr>
          <w:rFonts w:ascii="Times New Roman" w:hAnsi="Times New Roman" w:cs="Times New Roman"/>
          <w:sz w:val="28"/>
          <w:szCs w:val="28"/>
        </w:rPr>
        <w:t xml:space="preserve"> </w:t>
      </w:r>
      <w:r w:rsidRPr="00DE6B09">
        <w:rPr>
          <w:rFonts w:ascii="Times New Roman" w:hAnsi="Times New Roman" w:cs="Times New Roman"/>
          <w:sz w:val="28"/>
          <w:szCs w:val="28"/>
        </w:rPr>
        <w:t>реализации Программы за счет налоговых расходов</w:t>
      </w:r>
    </w:p>
    <w:p w:rsidR="00405A8E" w:rsidRPr="00DE6B09" w:rsidRDefault="00405A8E" w:rsidP="00405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405A8E" w:rsidRPr="00DE6B09" w:rsidTr="00A04BD7">
        <w:trPr>
          <w:jc w:val="center"/>
        </w:trPr>
        <w:tc>
          <w:tcPr>
            <w:tcW w:w="1905" w:type="dxa"/>
            <w:vMerge w:val="restart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405A8E" w:rsidRPr="00DE6B09" w:rsidTr="00CB12A4">
        <w:trPr>
          <w:cantSplit/>
          <w:trHeight w:val="2270"/>
          <w:jc w:val="center"/>
        </w:trPr>
        <w:tc>
          <w:tcPr>
            <w:tcW w:w="1905" w:type="dxa"/>
            <w:vMerge/>
          </w:tcPr>
          <w:p w:rsidR="00405A8E" w:rsidRPr="00DE6B09" w:rsidRDefault="00405A8E" w:rsidP="00FD64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05A8E" w:rsidRPr="00DE6B09" w:rsidRDefault="00405A8E" w:rsidP="00FD64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5A8E" w:rsidRPr="00DE6B09" w:rsidRDefault="00405A8E" w:rsidP="00FD64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405A8E" w:rsidRPr="00DE6B09" w:rsidRDefault="00405A8E" w:rsidP="00FD64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405A8E" w:rsidRPr="00DE6B09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05A8E" w:rsidRPr="00DE6B09" w:rsidTr="00FD6488">
        <w:trPr>
          <w:trHeight w:val="266"/>
          <w:jc w:val="center"/>
        </w:trPr>
        <w:tc>
          <w:tcPr>
            <w:tcW w:w="1905" w:type="dxa"/>
          </w:tcPr>
          <w:p w:rsidR="00405A8E" w:rsidRPr="002B0CA7" w:rsidRDefault="00405A8E" w:rsidP="00FD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405A8E" w:rsidRPr="002B0CA7" w:rsidRDefault="00405A8E" w:rsidP="00FD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5A8E" w:rsidRPr="002B0CA7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405A8E" w:rsidRPr="002B0CA7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5A8E" w:rsidRPr="002B0CA7" w:rsidRDefault="00405A8E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CA7" w:rsidRPr="00DE6B09" w:rsidTr="006F6E73">
        <w:trPr>
          <w:trHeight w:val="1731"/>
          <w:jc w:val="center"/>
        </w:trPr>
        <w:tc>
          <w:tcPr>
            <w:tcW w:w="1905" w:type="dxa"/>
          </w:tcPr>
          <w:p w:rsidR="002B0CA7" w:rsidRPr="00DE6B09" w:rsidRDefault="002B0CA7" w:rsidP="00FD64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66" w:type="dxa"/>
          </w:tcPr>
          <w:p w:rsidR="002B0CA7" w:rsidRPr="002B0CA7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CA7">
              <w:rPr>
                <w:rFonts w:ascii="Times New Roman" w:hAnsi="Times New Roman"/>
                <w:sz w:val="28"/>
                <w:szCs w:val="28"/>
              </w:rPr>
              <w:t xml:space="preserve">Устойчивое развитие территории </w:t>
            </w:r>
          </w:p>
          <w:p w:rsidR="002B0CA7" w:rsidRPr="002B0CA7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CA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B0CA7" w:rsidRPr="002B0CA7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CA7">
              <w:rPr>
                <w:rFonts w:ascii="Times New Roman" w:hAnsi="Times New Roman"/>
                <w:sz w:val="28"/>
                <w:szCs w:val="28"/>
              </w:rPr>
              <w:t>Лабазинский сельсовет</w:t>
            </w:r>
          </w:p>
          <w:p w:rsidR="002B0CA7" w:rsidRPr="002B0CA7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CA7">
              <w:rPr>
                <w:rFonts w:ascii="Times New Roman" w:hAnsi="Times New Roman"/>
                <w:sz w:val="28"/>
                <w:szCs w:val="28"/>
              </w:rPr>
              <w:lastRenderedPageBreak/>
              <w:t>Курманаевского района Оренбургской</w:t>
            </w:r>
          </w:p>
          <w:p w:rsidR="002B0CA7" w:rsidRPr="002B0CA7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CA7">
              <w:rPr>
                <w:rFonts w:ascii="Times New Roman" w:hAnsi="Times New Roman"/>
                <w:sz w:val="28"/>
                <w:szCs w:val="28"/>
              </w:rPr>
              <w:t>области на 2019-2024 годы»</w:t>
            </w:r>
          </w:p>
        </w:tc>
        <w:tc>
          <w:tcPr>
            <w:tcW w:w="2268" w:type="dxa"/>
          </w:tcPr>
          <w:p w:rsidR="002B0CA7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Лабазинский сельсовет</w:t>
            </w:r>
          </w:p>
        </w:tc>
        <w:tc>
          <w:tcPr>
            <w:tcW w:w="2352" w:type="dxa"/>
          </w:tcPr>
          <w:p w:rsidR="002B0CA7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1E7907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2B0CA7" w:rsidRPr="00DE6B09" w:rsidTr="002B0CA7">
        <w:trPr>
          <w:trHeight w:val="3915"/>
          <w:jc w:val="center"/>
        </w:trPr>
        <w:tc>
          <w:tcPr>
            <w:tcW w:w="1905" w:type="dxa"/>
          </w:tcPr>
          <w:p w:rsidR="002B0CA7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2B0CA7" w:rsidRPr="00DE6B09" w:rsidRDefault="00DF606E" w:rsidP="00FD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деятельности </w:t>
            </w:r>
            <w:r w:rsidR="002B0CA7" w:rsidRPr="00B7409A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 сельсовет на решение вопросов местного значения на 2019</w:t>
            </w:r>
            <w:r w:rsidR="002B0C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CA7" w:rsidRPr="00B7409A">
              <w:rPr>
                <w:rFonts w:ascii="Times New Roman" w:hAnsi="Times New Roman"/>
                <w:sz w:val="28"/>
                <w:szCs w:val="28"/>
              </w:rPr>
              <w:t>– 2024 годы»</w:t>
            </w:r>
          </w:p>
        </w:tc>
        <w:tc>
          <w:tcPr>
            <w:tcW w:w="2268" w:type="dxa"/>
          </w:tcPr>
          <w:p w:rsidR="002B0CA7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Администрация_ Лабазинский сельсовет</w:t>
            </w:r>
          </w:p>
        </w:tc>
        <w:tc>
          <w:tcPr>
            <w:tcW w:w="2352" w:type="dxa"/>
          </w:tcPr>
          <w:p w:rsidR="002B0CA7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B0CA7" w:rsidRPr="00DE6B09" w:rsidRDefault="002B0CA7" w:rsidP="00FD6488">
            <w:pPr>
              <w:pStyle w:val="ConsPlusNormal"/>
              <w:ind w:left="-28" w:right="-1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79480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79480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79480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79480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</w:tcPr>
          <w:p w:rsidR="002B0CA7" w:rsidRDefault="002B0CA7" w:rsidP="00FD6488">
            <w:pPr>
              <w:spacing w:after="0" w:line="240" w:lineRule="auto"/>
            </w:pPr>
            <w:r w:rsidRPr="0079480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405A8E" w:rsidRPr="00DE6B09" w:rsidTr="00A04BD7">
        <w:trPr>
          <w:jc w:val="center"/>
        </w:trPr>
        <w:tc>
          <w:tcPr>
            <w:tcW w:w="1905" w:type="dxa"/>
          </w:tcPr>
          <w:p w:rsidR="00405A8E" w:rsidRPr="00DE6B09" w:rsidRDefault="00405A8E" w:rsidP="00FD64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Администрация_</w:t>
            </w:r>
            <w:r w:rsidR="002B0CA7" w:rsidRPr="00DE6B09">
              <w:rPr>
                <w:rFonts w:ascii="Times New Roman" w:hAnsi="Times New Roman" w:cs="Times New Roman"/>
                <w:sz w:val="28"/>
                <w:szCs w:val="28"/>
              </w:rPr>
              <w:t xml:space="preserve"> Лабазинский </w:t>
            </w: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2352" w:type="dxa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 xml:space="preserve">Льгота по земельному налогу (полное освобождение от уплаты земельного налога): участников и </w:t>
            </w:r>
            <w:r w:rsidRPr="00DE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Великой Отечественной войны, родителей и супругов военнослужащих</w:t>
            </w:r>
          </w:p>
        </w:tc>
        <w:tc>
          <w:tcPr>
            <w:tcW w:w="1241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A8E" w:rsidRPr="00DE6B09" w:rsidTr="00A04BD7">
        <w:trPr>
          <w:jc w:val="center"/>
        </w:trPr>
        <w:tc>
          <w:tcPr>
            <w:tcW w:w="1905" w:type="dxa"/>
          </w:tcPr>
          <w:p w:rsidR="00405A8E" w:rsidRPr="00DE6B09" w:rsidRDefault="00405A8E" w:rsidP="00FD64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405A8E" w:rsidRPr="00DE6B09" w:rsidRDefault="002B0CA7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5A8E" w:rsidRPr="00DE6B09">
              <w:rPr>
                <w:rFonts w:ascii="Times New Roman" w:hAnsi="Times New Roman" w:cs="Times New Roman"/>
                <w:sz w:val="28"/>
                <w:szCs w:val="28"/>
              </w:rPr>
              <w:t>Лабазинский сельсовет</w:t>
            </w:r>
          </w:p>
        </w:tc>
        <w:tc>
          <w:tcPr>
            <w:tcW w:w="2352" w:type="dxa"/>
          </w:tcPr>
          <w:p w:rsidR="00405A8E" w:rsidRPr="00DE6B09" w:rsidRDefault="00405A8E" w:rsidP="00FD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09">
              <w:rPr>
                <w:rFonts w:ascii="Times New Roman" w:hAnsi="Times New Roman" w:cs="Times New Roman"/>
                <w:sz w:val="28"/>
                <w:szCs w:val="28"/>
              </w:rPr>
              <w:t xml:space="preserve">Льгота по земельному налогу (полное) освобождение от уплаты земельного налога Организаций и учреждения финансируемых из бюджета муниципального образования Лабазинский сельсовет, религиозные организации – в отношении принадлежащих им земельных участков, на которых </w:t>
            </w:r>
            <w:r w:rsidRPr="00DE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расположены, здания, строения и сооружения религиозного и благотворительного назначения</w:t>
            </w:r>
          </w:p>
        </w:tc>
        <w:tc>
          <w:tcPr>
            <w:tcW w:w="1241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86,0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405A8E" w:rsidRPr="00DE6B09" w:rsidRDefault="001D6C9A" w:rsidP="00FD648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</w:tbl>
    <w:p w:rsidR="00405A8E" w:rsidRDefault="00405A8E" w:rsidP="00B7409A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05A8E" w:rsidRDefault="00405A8E" w:rsidP="00B7409A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05A8E" w:rsidRDefault="00405A8E" w:rsidP="00B7409A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  <w:sectPr w:rsidR="00405A8E" w:rsidSect="00405A8E">
          <w:pgSz w:w="16838" w:h="11906" w:orient="landscape"/>
          <w:pgMar w:top="1701" w:right="1134" w:bottom="851" w:left="709" w:header="454" w:footer="454" w:gutter="0"/>
          <w:cols w:space="708"/>
          <w:titlePg/>
          <w:docGrid w:linePitch="360"/>
        </w:sectPr>
      </w:pPr>
    </w:p>
    <w:p w:rsidR="00B7409A" w:rsidRPr="00B7409A" w:rsidRDefault="00B7409A" w:rsidP="00B7409A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4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</w:t>
      </w:r>
      <w:r w:rsidR="004F6817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4F6817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</w:t>
      </w:r>
      <w:r w:rsidR="004F6817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сельсовет</w:t>
      </w:r>
    </w:p>
    <w:p w:rsidR="004F6817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B7409A" w:rsidRPr="00B7409A">
        <w:rPr>
          <w:rFonts w:ascii="Times New Roman" w:hAnsi="Times New Roman"/>
          <w:sz w:val="28"/>
          <w:szCs w:val="28"/>
        </w:rPr>
        <w:t>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A9026A"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аспорт</w:t>
      </w:r>
    </w:p>
    <w:p w:rsidR="00B7409A" w:rsidRPr="004F6817" w:rsidRDefault="004F6817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8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1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A9026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7409A" w:rsidRPr="004F6817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муниципального образования Лабазинский сельсовет»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7229"/>
      </w:tblGrid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A30DFA" w:rsidRPr="00B7409A" w:rsidRDefault="00A30DFA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сельсовет»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4F6817" w:rsidRDefault="00A30DFA" w:rsidP="00CB12A4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ель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адачи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</w:t>
            </w:r>
            <w:r w:rsidRPr="004F68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сооружений на них; Совершенствование и развитие сети основных муниципальных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автомобильных дорог, ликвидация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них очагов аварийности и улучшение инженерного обустройства.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DF606E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30DFA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оказатели (индикаторы)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E70001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Число дорог, в отношении которых проводился текущий ремонт;</w:t>
            </w:r>
          </w:p>
          <w:p w:rsidR="00A30DFA" w:rsidRPr="00B7409A" w:rsidRDefault="00A30DFA" w:rsidP="00E70001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</w:tc>
      </w:tr>
      <w:tr w:rsidR="00A30DFA" w:rsidRPr="00B7409A" w:rsidTr="00FD6488">
        <w:trPr>
          <w:trHeight w:val="284"/>
        </w:trPr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роки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0DFA" w:rsidRPr="00B7409A" w:rsidRDefault="00A30DFA" w:rsidP="00E70001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30DFA" w:rsidRPr="00B7409A" w:rsidTr="00FD6488">
        <w:trPr>
          <w:trHeight w:val="233"/>
        </w:trPr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0001" w:rsidRPr="00B7409A" w:rsidRDefault="00E70001" w:rsidP="00E70001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A30DFA" w:rsidRPr="00B7409A" w:rsidRDefault="00A30DFA" w:rsidP="00E70001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1982,8</w:t>
            </w:r>
            <w:r w:rsidR="001500C6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;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2841,9</w:t>
            </w:r>
            <w:r w:rsidR="00E70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70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за счет областных средств </w:t>
            </w:r>
            <w:r w:rsidR="00E700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1630,900 тысяч рублей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; 2021 г. –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1244,00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 – 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1294,0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рублей; 2023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1294,0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56AE0">
              <w:rPr>
                <w:rFonts w:ascii="Times New Roman" w:hAnsi="Times New Roman"/>
                <w:sz w:val="28"/>
                <w:szCs w:val="28"/>
                <w:lang w:eastAsia="ru-RU"/>
              </w:rPr>
              <w:t>1294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,00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700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30DFA" w:rsidRPr="00B7409A" w:rsidTr="00FD6488"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дорог, в отношении которых проводился текущий ремонт;</w:t>
            </w:r>
          </w:p>
          <w:p w:rsidR="00A30DFA" w:rsidRPr="00B7409A" w:rsidRDefault="00A30DFA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по зимнему и летнему содержанию дорог в отношении всех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автомобильных дорог.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4F6817">
      <w:pPr>
        <w:pStyle w:val="afd"/>
        <w:numPr>
          <w:ilvl w:val="0"/>
          <w:numId w:val="3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B7409A" w:rsidRPr="00B7409A" w:rsidRDefault="00B7409A" w:rsidP="00B7409A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B7409A" w:rsidRPr="00A9026A" w:rsidRDefault="00B7409A" w:rsidP="004F6817">
      <w:pPr>
        <w:pStyle w:val="afd"/>
        <w:numPr>
          <w:ilvl w:val="0"/>
          <w:numId w:val="3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pStyle w:val="afd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</w:t>
      </w:r>
      <w:r w:rsidR="004F6817">
        <w:rPr>
          <w:rFonts w:ascii="Times New Roman" w:hAnsi="Times New Roman"/>
          <w:sz w:val="28"/>
          <w:szCs w:val="28"/>
        </w:rPr>
        <w:t>ной целью Подпрограммы является: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эффективности обеспечения безопасности дорожного движения </w:t>
      </w:r>
      <w:r w:rsidR="004F6817">
        <w:rPr>
          <w:rFonts w:ascii="Times New Roman" w:hAnsi="Times New Roman"/>
          <w:sz w:val="28"/>
          <w:szCs w:val="28"/>
        </w:rPr>
        <w:t>в границах сельского поселения.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Достижение указанной цели в рамках подпрограммы предполагает решение следующих задач: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сокращение количества дорожно-транспортных происшествий и пострадавших в результате их совершения;</w:t>
      </w:r>
    </w:p>
    <w:p w:rsidR="00B7409A" w:rsidRPr="00B7409A" w:rsidRDefault="00B7409A" w:rsidP="00DB4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поселения.</w:t>
      </w:r>
    </w:p>
    <w:p w:rsidR="00B7409A" w:rsidRPr="00A9026A" w:rsidRDefault="00B7409A" w:rsidP="00DF606E">
      <w:pPr>
        <w:pStyle w:val="afd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6A">
        <w:rPr>
          <w:rFonts w:ascii="Times New Roman" w:hAnsi="Times New Roman"/>
          <w:b/>
          <w:sz w:val="28"/>
          <w:szCs w:val="28"/>
        </w:rPr>
        <w:lastRenderedPageBreak/>
        <w:t>Показатели (индикаторы) подпрограммы.</w:t>
      </w:r>
    </w:p>
    <w:p w:rsidR="004F6817" w:rsidRPr="00B7409A" w:rsidRDefault="004F6817" w:rsidP="004F6817">
      <w:pPr>
        <w:pStyle w:val="afd"/>
        <w:ind w:left="284"/>
        <w:jc w:val="both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реализации подпрограммы ожидается решение вопросов :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снижение уровня доро</w:t>
      </w:r>
      <w:r w:rsidR="004F6817">
        <w:rPr>
          <w:rFonts w:ascii="Times New Roman" w:hAnsi="Times New Roman"/>
          <w:sz w:val="28"/>
          <w:szCs w:val="28"/>
        </w:rPr>
        <w:t>жно-транспортных происшествий;</w:t>
      </w:r>
    </w:p>
    <w:p w:rsidR="00B7409A" w:rsidRPr="00B7409A" w:rsidRDefault="00B7409A" w:rsidP="004F6817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сохранности автомобильных дорог.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B7409A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Перечень целевых показателей (индикаторов) с разбивкой по годам реализации подпрограммы приведен в приложении</w:t>
      </w:r>
      <w:r w:rsidR="00DF606E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№</w:t>
      </w:r>
      <w:r w:rsidRPr="00B7409A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1 к программе.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Социально-экономическая эффективность Подпрограммы обусловлена основными целями Программы. В результате реализа</w:t>
      </w:r>
      <w:r w:rsidR="004F6817">
        <w:rPr>
          <w:rFonts w:ascii="Times New Roman" w:hAnsi="Times New Roman"/>
          <w:sz w:val="28"/>
          <w:szCs w:val="28"/>
        </w:rPr>
        <w:t>ции Программы будет достигнуто: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B7409A" w:rsidRPr="00B7409A" w:rsidRDefault="00B7409A" w:rsidP="004F6817">
      <w:pPr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B7409A">
        <w:rPr>
          <w:rFonts w:ascii="Times New Roman" w:hAnsi="Times New Roman"/>
          <w:sz w:val="28"/>
          <w:szCs w:val="28"/>
        </w:rPr>
        <w:t>обеспечение и повышение безопасности дорожного движения автотранспорта и людей.</w:t>
      </w: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4F6817" w:rsidRDefault="004F6817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5</w:t>
      </w:r>
    </w:p>
    <w:p w:rsidR="00B7409A" w:rsidRPr="00B7409A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4F6817" w:rsidRDefault="004F681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A9026A" w:rsidRDefault="00A9026A" w:rsidP="004F681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9026A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7409A" w:rsidRPr="00B7409A" w:rsidRDefault="004F6817" w:rsidP="004F68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26A">
        <w:rPr>
          <w:rFonts w:ascii="Times New Roman" w:hAnsi="Times New Roman"/>
          <w:b/>
          <w:sz w:val="28"/>
          <w:szCs w:val="28"/>
          <w:lang w:eastAsia="ru-RU"/>
        </w:rPr>
        <w:t>подпрограммы № 2</w:t>
      </w:r>
      <w:r w:rsidR="00B7409A" w:rsidRPr="00A9026A">
        <w:rPr>
          <w:rFonts w:ascii="Times New Roman" w:hAnsi="Times New Roman"/>
          <w:b/>
          <w:sz w:val="28"/>
          <w:szCs w:val="28"/>
          <w:lang w:eastAsia="ru-RU"/>
        </w:rPr>
        <w:t>. «Модернизация жилищно-коммунального хозяйства и благоустройство территории муниципального образования Лабазинский сельсовет 2019 – 2024 годы»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6805"/>
      </w:tblGrid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630C12" w:rsidRPr="00B7409A" w:rsidRDefault="00CB12A4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 2019 – 2024 годы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4F6817" w:rsidRDefault="00630C12" w:rsidP="00CB12A4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630C12" w:rsidRPr="00B7409A" w:rsidTr="00CB12A4">
        <w:trPr>
          <w:trHeight w:val="715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безопасного проживания и жизнедеятельности населения поселения,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30C12" w:rsidRPr="00B7409A" w:rsidTr="00CB12A4">
        <w:trPr>
          <w:trHeight w:val="464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и благоустройство мест захоронений;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организации благоустройства территории поселения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захоронений, где проводились мероприятия по благоустройству;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Скашивание сорной растительности.</w:t>
            </w:r>
          </w:p>
        </w:tc>
      </w:tr>
      <w:tr w:rsidR="00630C12" w:rsidRPr="00B7409A" w:rsidTr="00CB12A4">
        <w:trPr>
          <w:trHeight w:val="111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годы.</w:t>
            </w:r>
          </w:p>
        </w:tc>
      </w:tr>
      <w:tr w:rsidR="00630C12" w:rsidRPr="00B7409A" w:rsidTr="00CB12A4">
        <w:trPr>
          <w:trHeight w:val="1109"/>
        </w:trPr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852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630C12" w:rsidRPr="00B7409A" w:rsidRDefault="00630C12" w:rsidP="00942ACD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1500C6">
              <w:rPr>
                <w:rFonts w:ascii="Times New Roman" w:hAnsi="Times New Roman"/>
                <w:sz w:val="28"/>
                <w:szCs w:val="28"/>
                <w:lang w:eastAsia="ru-RU"/>
              </w:rPr>
              <w:t>867,410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1500C6">
              <w:rPr>
                <w:rFonts w:ascii="Times New Roman" w:hAnsi="Times New Roman"/>
                <w:sz w:val="28"/>
                <w:szCs w:val="28"/>
              </w:rPr>
              <w:t>505,263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="00942A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="00942A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1500C6">
              <w:rPr>
                <w:rFonts w:ascii="Times New Roman" w:hAnsi="Times New Roman"/>
                <w:sz w:val="28"/>
                <w:szCs w:val="28"/>
                <w:lang w:eastAsia="ru-RU"/>
              </w:rPr>
              <w:t>394,858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="00942A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7409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2024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1500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394,858</w:t>
            </w:r>
            <w:r w:rsidR="001500C6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942A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942AC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630C12" w:rsidRPr="00B7409A" w:rsidTr="00CB12A4"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0C12" w:rsidRPr="00B7409A" w:rsidRDefault="00630C12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санитарного и экологического состояния поселения;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630C12" w:rsidRPr="00B7409A" w:rsidRDefault="00630C12" w:rsidP="00CB12A4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привлечение населения к проблемам благоустройства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озеленения территории.</w:t>
            </w:r>
          </w:p>
        </w:tc>
      </w:tr>
    </w:tbl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FD6488">
      <w:pPr>
        <w:pStyle w:val="afd"/>
        <w:numPr>
          <w:ilvl w:val="0"/>
          <w:numId w:val="4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Программа полностью соответствует приоритетам социально-экономического развития муниципального образования </w:t>
      </w:r>
      <w:r w:rsidR="00BF6C4F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 на среднесрочную перспективу. Реализация программы направлена на: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создание условий для улучшения качества жизни населения;</w:t>
      </w:r>
    </w:p>
    <w:p w:rsidR="00B7409A" w:rsidRPr="00B7409A" w:rsidRDefault="00B7409A" w:rsidP="004F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409A" w:rsidRPr="00FD6488" w:rsidRDefault="00B7409A" w:rsidP="00FD6488">
      <w:pPr>
        <w:pStyle w:val="ab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6488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F6C4F" w:rsidRPr="00B7409A" w:rsidRDefault="00BF6C4F" w:rsidP="00BF6C4F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муниципального образования Лабазинский сельсовет, повышению комфортности граждан,</w:t>
      </w:r>
      <w:r w:rsidR="00BF6C4F">
        <w:rPr>
          <w:rFonts w:ascii="Times New Roman" w:hAnsi="Times New Roman"/>
          <w:sz w:val="28"/>
          <w:szCs w:val="28"/>
        </w:rPr>
        <w:t xml:space="preserve"> озеленению,</w:t>
      </w:r>
      <w:r w:rsidRPr="00B7409A">
        <w:rPr>
          <w:rFonts w:ascii="Times New Roman" w:hAnsi="Times New Roman"/>
          <w:sz w:val="28"/>
          <w:szCs w:val="28"/>
        </w:rPr>
        <w:t xml:space="preserve"> улучшения экологической обстановки, создание комфортной среды проживания на территории.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B7409A" w:rsidRPr="00B7409A" w:rsidRDefault="00B7409A" w:rsidP="00BF6C4F">
      <w:pPr>
        <w:pStyle w:val="aff0"/>
        <w:widowControl w:val="0"/>
        <w:numPr>
          <w:ilvl w:val="0"/>
          <w:numId w:val="2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привести в нормативное  состояние уличное освещение;</w:t>
      </w:r>
    </w:p>
    <w:p w:rsidR="00B7409A" w:rsidRPr="00B7409A" w:rsidRDefault="00B7409A" w:rsidP="00BF6C4F">
      <w:pPr>
        <w:pStyle w:val="aff0"/>
        <w:widowControl w:val="0"/>
        <w:numPr>
          <w:ilvl w:val="0"/>
          <w:numId w:val="2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повысить надежность и долговечность сетей уличного освещения;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 мероприятия по благоустройству кладбищ;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приведение в качественное состояние элементов благоустройства населенного пункта;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B7409A" w:rsidRPr="00B7409A" w:rsidRDefault="00B7409A" w:rsidP="00BF6C4F">
      <w:pPr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муниципального образования Лабазинский сельсовет.</w:t>
      </w:r>
    </w:p>
    <w:p w:rsidR="00B7409A" w:rsidRPr="00B7409A" w:rsidRDefault="00B7409A" w:rsidP="00B7409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FD6488">
      <w:pPr>
        <w:pStyle w:val="afd"/>
        <w:numPr>
          <w:ilvl w:val="0"/>
          <w:numId w:val="4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7409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Для обеспечения Программы благоустройства территории муниципального образования Лабазинский сельсовет регулярно проводить следующие работы: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ремонту водопроводных сетей;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ликвидации несанкционированных свалок;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содержанию и ремонту памятника воинам, погибшим в годы Великой Отечественной войны;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благоустройству площади и села к праздникам, проводимых на территории поселения;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благоустройству и содержанию мест захоронения;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санитарной очистке территории;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скашиванию травы в летний период;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озеленению (посадка цветов, кустарников, деревьев).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-регулярное проведение мероприятий с участием административной комиссией, работников администрации муниципального образования </w:t>
      </w:r>
      <w:r w:rsidR="00BF6C4F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мероприятия по организации наружного освещения на территории сельского поселения;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7409A" w:rsidRPr="00B7409A" w:rsidRDefault="00B7409A" w:rsidP="00BF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Протяженность отремонтированных участков систем водоснабжения и водоотведения достигнет 50%;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освещенных улиц населенного пункта 95%;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захоронений, где проводились мероприятия по благоустройству -100%;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-Количество спиленных и убранных аварийных деревьев;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-Скашивание сорной растительности;</w:t>
      </w:r>
    </w:p>
    <w:p w:rsidR="00B7409A" w:rsidRPr="00B7409A" w:rsidRDefault="00B7409A" w:rsidP="00BF6C4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-Безопасность воды - соответствие ее качества действующим нормативам;</w:t>
      </w:r>
    </w:p>
    <w:p w:rsidR="00B7409A" w:rsidRDefault="00B7409A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Достаточность поставляемой воды: бесперебойность водоснабжения и водоотведения</w:t>
      </w:r>
      <w:r w:rsidR="00FD6488">
        <w:rPr>
          <w:rFonts w:ascii="Times New Roman" w:hAnsi="Times New Roman"/>
          <w:sz w:val="28"/>
          <w:szCs w:val="28"/>
        </w:rPr>
        <w:t>.</w:t>
      </w: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2191" w:rsidRPr="00B7409A" w:rsidRDefault="00EE2191" w:rsidP="008158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6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7409A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409A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Лабазинский </w:t>
      </w:r>
      <w:r w:rsidR="00B7409A" w:rsidRPr="00B7409A">
        <w:rPr>
          <w:rFonts w:ascii="Times New Roman" w:hAnsi="Times New Roman"/>
          <w:sz w:val="28"/>
          <w:szCs w:val="28"/>
        </w:rPr>
        <w:t>сельсовет</w:t>
      </w:r>
    </w:p>
    <w:p w:rsid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района Оренбургской области на 2019-2024 годы»</w:t>
      </w:r>
    </w:p>
    <w:p w:rsidR="00FD6488" w:rsidRPr="00B7409A" w:rsidRDefault="00FD6488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Паспорт</w:t>
      </w: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подпрограммы 3</w:t>
      </w:r>
      <w:r>
        <w:rPr>
          <w:rFonts w:ascii="Times New Roman" w:hAnsi="Times New Roman"/>
          <w:b/>
          <w:sz w:val="28"/>
          <w:szCs w:val="28"/>
        </w:rPr>
        <w:t>.</w:t>
      </w:r>
      <w:r w:rsidRPr="005713C0">
        <w:rPr>
          <w:rFonts w:ascii="Times New Roman" w:hAnsi="Times New Roman"/>
          <w:b/>
          <w:sz w:val="28"/>
          <w:szCs w:val="28"/>
        </w:rPr>
        <w:t xml:space="preserve"> «Развитие системы градорегулирования муниципального образования Лабазинский сельсовет»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</w:t>
            </w: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 xml:space="preserve">градорегулирования 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Лабазинский сельсовет</w:t>
            </w:r>
            <w:r w:rsidRPr="00B7409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pStyle w:val="afd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43" w:type="dxa"/>
          </w:tcPr>
          <w:p w:rsidR="00ED355B" w:rsidRPr="00B13BB4" w:rsidRDefault="00ED355B" w:rsidP="00786852">
            <w:pPr>
              <w:pStyle w:val="af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>Исполнение законодательства о градостроитель</w:t>
            </w:r>
            <w:r w:rsidR="00FD6488">
              <w:rPr>
                <w:color w:val="212121"/>
                <w:sz w:val="28"/>
                <w:szCs w:val="28"/>
                <w:shd w:val="clear" w:color="auto" w:fill="FFFFFF"/>
              </w:rPr>
              <w:t>ной деятельности на территории</w:t>
            </w: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 xml:space="preserve"> муниципального образования Лабазинский сельсовет Курманаевского район</w:t>
            </w:r>
            <w:r w:rsidR="00FD6488">
              <w:rPr>
                <w:color w:val="212121"/>
                <w:sz w:val="28"/>
                <w:szCs w:val="28"/>
                <w:shd w:val="clear" w:color="auto" w:fill="FFFFFF"/>
              </w:rPr>
              <w:t>а Оренбургской области, в целях</w:t>
            </w:r>
            <w:r w:rsidRPr="00B13BB4">
              <w:rPr>
                <w:color w:val="212121"/>
                <w:sz w:val="28"/>
                <w:szCs w:val="28"/>
                <w:shd w:val="clear" w:color="auto" w:fill="FFFFFF"/>
              </w:rPr>
              <w:t xml:space="preserve"> обеспечение устойчивого развития территорий муниципального образования Лабазинский сельсовет Курманаевского района Оренбургской области, установления границ земельных участков. Развития инженерной, транспортной и социальной инфраструктуры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43" w:type="dxa"/>
          </w:tcPr>
          <w:p w:rsidR="00ED355B" w:rsidRPr="0013573B" w:rsidRDefault="00ED355B" w:rsidP="0078685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73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ктуализация ранее разработанных </w:t>
            </w:r>
            <w:r w:rsidRPr="0013573B">
              <w:rPr>
                <w:rFonts w:ascii="Times New Roman" w:hAnsi="Times New Roman"/>
                <w:sz w:val="28"/>
                <w:szCs w:val="28"/>
              </w:rPr>
              <w:t>документов территориального планирования;</w:t>
            </w:r>
          </w:p>
          <w:p w:rsidR="00ED355B" w:rsidRPr="00B7409A" w:rsidRDefault="00ED355B" w:rsidP="00786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73B">
              <w:rPr>
                <w:rFonts w:ascii="Times New Roman" w:hAnsi="Times New Roman"/>
                <w:sz w:val="28"/>
                <w:szCs w:val="28"/>
              </w:rPr>
              <w:t>разработка местных нормативов градостроительного проектирования муниципального образования Лабазинский сельсовет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ED355B" w:rsidRPr="008113F7" w:rsidRDefault="00FD6488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D355B" w:rsidRPr="008113F7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планировки и межевания территории.</w:t>
            </w:r>
          </w:p>
          <w:p w:rsidR="00ED355B" w:rsidRPr="008113F7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2. Количество внесений изменений в</w:t>
            </w:r>
            <w:r w:rsidR="00F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tooltip="Генеральные планы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генеральный план</w:t>
              </w:r>
            </w:hyperlink>
            <w:r w:rsidRPr="008113F7">
              <w:rPr>
                <w:rFonts w:ascii="Times New Roman" w:hAnsi="Times New Roman"/>
                <w:sz w:val="28"/>
                <w:szCs w:val="28"/>
              </w:rPr>
              <w:t>, правила</w:t>
            </w:r>
            <w:r w:rsidR="00F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tooltip="Землепользование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землепользования</w:t>
              </w:r>
            </w:hyperlink>
            <w:r w:rsidR="00F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>и застройки.</w:t>
            </w:r>
          </w:p>
          <w:p w:rsidR="00ED355B" w:rsidRPr="008113F7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3. Количество внесений изменений в местные нормативы градостроительного проектирования.</w:t>
            </w:r>
          </w:p>
          <w:p w:rsidR="00ED355B" w:rsidRPr="00B7409A" w:rsidRDefault="00ED355B" w:rsidP="00FD6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3F7">
              <w:rPr>
                <w:rFonts w:ascii="Times New Roman" w:hAnsi="Times New Roman"/>
                <w:sz w:val="28"/>
                <w:szCs w:val="28"/>
              </w:rPr>
              <w:t>4. Количество</w:t>
            </w:r>
            <w:r w:rsidR="00F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tooltip="Публичные слушания" w:history="1">
              <w:r w:rsidRPr="008113F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публичных слушаний</w:t>
              </w:r>
            </w:hyperlink>
            <w:r w:rsidR="00FD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811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 территориального планирования и градостроительного зонирования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Лабазинский сельсовет</w:t>
            </w:r>
            <w:r w:rsidRPr="008113F7">
              <w:rPr>
                <w:rFonts w:ascii="Times New Roman" w:hAnsi="Times New Roman"/>
                <w:sz w:val="28"/>
                <w:szCs w:val="28"/>
              </w:rPr>
              <w:t xml:space="preserve"> и внесения в них изменений, разрабатываемой документации по планировке территорий.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годы.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786852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ED355B" w:rsidRPr="00B7409A" w:rsidRDefault="00ED355B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5,142 тысяч рублей</w:t>
            </w:r>
          </w:p>
          <w:p w:rsidR="00ED355B" w:rsidRPr="00B7409A" w:rsidRDefault="00ED355B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FD6488">
              <w:rPr>
                <w:rFonts w:ascii="Times New Roman" w:hAnsi="Times New Roman"/>
                <w:sz w:val="28"/>
                <w:szCs w:val="28"/>
              </w:rPr>
              <w:t>,00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-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FD6488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86852">
            <w:pPr>
              <w:spacing w:after="0" w:line="240" w:lineRule="auto"/>
              <w:ind w:left="102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5,142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D355B" w:rsidRPr="00B7409A" w:rsidRDefault="00ED355B" w:rsidP="00786852">
            <w:pPr>
              <w:spacing w:after="0" w:line="240" w:lineRule="auto"/>
              <w:ind w:left="102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5,142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ED355B" w:rsidRPr="00B7409A" w:rsidTr="007B6480">
        <w:tc>
          <w:tcPr>
            <w:tcW w:w="3628" w:type="dxa"/>
          </w:tcPr>
          <w:p w:rsidR="00ED355B" w:rsidRPr="00B7409A" w:rsidRDefault="00ED355B" w:rsidP="007B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ED355B" w:rsidRPr="00B7409A" w:rsidRDefault="00ED355B" w:rsidP="007B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обеспечение гр</w:t>
            </w:r>
            <w:r>
              <w:rPr>
                <w:rFonts w:ascii="Times New Roman" w:hAnsi="Times New Roman"/>
                <w:sz w:val="28"/>
                <w:szCs w:val="28"/>
              </w:rPr>
              <w:t>адостроительной документации,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</w:t>
            </w:r>
            <w:r>
              <w:rPr>
                <w:rFonts w:ascii="Times New Roman" w:hAnsi="Times New Roman"/>
                <w:sz w:val="28"/>
                <w:szCs w:val="28"/>
              </w:rPr>
              <w:t>х ресурсов сельского поселения,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планировки территорий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355B" w:rsidRPr="00B7409A" w:rsidRDefault="00ED355B" w:rsidP="00ED3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D355B" w:rsidRPr="005713C0" w:rsidRDefault="00ED355B" w:rsidP="00ED3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C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ED355B" w:rsidRPr="00B7409A" w:rsidRDefault="00ED355B" w:rsidP="00ED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5B" w:rsidRPr="002360A4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A4">
        <w:rPr>
          <w:rFonts w:ascii="Times New Roman" w:hAnsi="Times New Roman"/>
          <w:sz w:val="28"/>
          <w:szCs w:val="28"/>
        </w:rPr>
        <w:t xml:space="preserve">Подпрограмма № 3 направлена на дальнейшее развитие и эффективное функционирование системы градорегулирования как инструмента, обеспечивающего управление градостроительной деятельностью в соответствии с </w:t>
      </w:r>
      <w:hyperlink r:id="rId21" w:history="1">
        <w:r w:rsidRPr="00EE2191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2360A4">
        <w:rPr>
          <w:rFonts w:ascii="Times New Roman" w:hAnsi="Times New Roman"/>
          <w:sz w:val="28"/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Лабазинский сельсовет Курманаевского района Оренбургской области.</w:t>
      </w:r>
    </w:p>
    <w:p w:rsidR="00ED355B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D63">
        <w:rPr>
          <w:rFonts w:ascii="Times New Roman" w:hAnsi="Times New Roman"/>
          <w:sz w:val="28"/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Pr="002360A4">
        <w:rPr>
          <w:rFonts w:ascii="Times New Roman" w:hAnsi="Times New Roman"/>
          <w:sz w:val="28"/>
          <w:szCs w:val="28"/>
        </w:rPr>
        <w:t>Лабазинский сельсовет Курманаевского района Оренбургской области.</w:t>
      </w:r>
    </w:p>
    <w:p w:rsidR="00ED355B" w:rsidRPr="00B7409A" w:rsidRDefault="00ED355B" w:rsidP="00ED355B">
      <w:pPr>
        <w:pStyle w:val="af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09A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муниципального образования.</w:t>
      </w:r>
    </w:p>
    <w:p w:rsidR="00ED355B" w:rsidRPr="00B7409A" w:rsidRDefault="00ED355B" w:rsidP="00ED355B">
      <w:pPr>
        <w:pStyle w:val="aff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09A">
        <w:rPr>
          <w:rFonts w:ascii="Times New Roman" w:hAnsi="Times New Roman" w:cs="Times New Roman"/>
          <w:sz w:val="28"/>
          <w:szCs w:val="28"/>
          <w:lang w:val="ru-RU"/>
        </w:rPr>
        <w:t>Документы территориального планирова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ния являются обязательными для органов местного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при принятии ими 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>
        <w:rPr>
          <w:rFonts w:ascii="Times New Roman" w:hAnsi="Times New Roman" w:cs="Times New Roman"/>
          <w:sz w:val="28"/>
          <w:szCs w:val="28"/>
          <w:lang w:val="ru-RU"/>
        </w:rPr>
        <w:t>ий и реализации таких</w:t>
      </w:r>
      <w:r w:rsidRPr="00B7409A"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ED355B" w:rsidRPr="00B7409A" w:rsidRDefault="00ED355B" w:rsidP="00ED355B">
      <w:pPr>
        <w:pStyle w:val="af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55B" w:rsidRPr="005713C0" w:rsidRDefault="00ED355B" w:rsidP="00FB663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355B" w:rsidRPr="00B7409A" w:rsidRDefault="00ED355B" w:rsidP="00ED3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D355B" w:rsidRPr="00B7409A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B7409A">
        <w:rPr>
          <w:rFonts w:ascii="Times New Roman" w:hAnsi="Times New Roman"/>
          <w:sz w:val="28"/>
          <w:szCs w:val="28"/>
        </w:rPr>
        <w:t xml:space="preserve"> целью Программы является:</w:t>
      </w:r>
    </w:p>
    <w:p w:rsidR="00ED355B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A4">
        <w:rPr>
          <w:rFonts w:ascii="Times New Roman" w:hAnsi="Times New Roman"/>
          <w:sz w:val="28"/>
          <w:szCs w:val="28"/>
        </w:rPr>
        <w:t>Исполнение законодательства о градостроитель</w:t>
      </w:r>
      <w:r w:rsidR="00FB6635">
        <w:rPr>
          <w:rFonts w:ascii="Times New Roman" w:hAnsi="Times New Roman"/>
          <w:sz w:val="28"/>
          <w:szCs w:val="28"/>
        </w:rPr>
        <w:t>ной деятельности на  территории</w:t>
      </w:r>
      <w:r w:rsidRPr="002360A4">
        <w:rPr>
          <w:rFonts w:ascii="Times New Roman" w:hAnsi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области, в целях  обеспечение устойчивого развития территорий муниципального образования Лабазинский сельсовет Курманаевского района Оренбургской области, установления границ земельных участков. Развития инженерной, транспортной и социальной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ED355B" w:rsidRPr="00B7409A" w:rsidRDefault="00ED355B" w:rsidP="00ED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ED355B" w:rsidRDefault="00ED355B" w:rsidP="00ED35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7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ктуализацию ранее разработанных </w:t>
      </w:r>
      <w:r w:rsidRPr="0013573B">
        <w:rPr>
          <w:rFonts w:ascii="Times New Roman" w:hAnsi="Times New Roman"/>
          <w:sz w:val="28"/>
          <w:szCs w:val="28"/>
        </w:rPr>
        <w:t>документов территориального планирования;</w:t>
      </w:r>
    </w:p>
    <w:p w:rsidR="00ED355B" w:rsidRDefault="00ED355B" w:rsidP="00ED35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73B">
        <w:rPr>
          <w:rFonts w:ascii="Times New Roman" w:hAnsi="Times New Roman"/>
          <w:sz w:val="28"/>
          <w:szCs w:val="28"/>
        </w:rPr>
        <w:t>разработка местных нормативов градостроительного проектирования муниципального образования Лабазинский сельсовет</w:t>
      </w:r>
    </w:p>
    <w:p w:rsidR="00ED355B" w:rsidRPr="00521E4E" w:rsidRDefault="00ED355B" w:rsidP="00ED355B">
      <w:pPr>
        <w:rPr>
          <w:lang w:eastAsia="ru-RU"/>
        </w:rPr>
      </w:pPr>
    </w:p>
    <w:p w:rsidR="00ED355B" w:rsidRDefault="00ED355B" w:rsidP="00ED355B">
      <w:pPr>
        <w:pStyle w:val="afd"/>
        <w:numPr>
          <w:ilvl w:val="0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FB6635" w:rsidRPr="005713C0" w:rsidRDefault="00FB6635" w:rsidP="00FB663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Целью Программы является создание условий для: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устойчивого развития территорий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сохранения окружающей среды, объектов культурного наследия;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планировки территорий муниципального образования Лабазинский сельсовет Курманаевского района Оренбургской области;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 xml:space="preserve">- обеспечение документами территориального планирования и градостроительного зонирования (генеральный план, правила </w:t>
      </w:r>
      <w:r w:rsidRPr="00521E4E">
        <w:rPr>
          <w:sz w:val="28"/>
          <w:szCs w:val="28"/>
        </w:rPr>
        <w:lastRenderedPageBreak/>
        <w:t>землепользования и застройки) с учетом внесенных изменений и привидение в соответствие действующего законодательства;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ED355B" w:rsidRPr="00521E4E" w:rsidRDefault="00ED355B" w:rsidP="00ED355B">
      <w:pPr>
        <w:pStyle w:val="af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Предлагаемый Программой комплекс мероприятий должен б</w:t>
      </w:r>
      <w:r w:rsidR="00FD6488">
        <w:rPr>
          <w:sz w:val="28"/>
          <w:szCs w:val="28"/>
        </w:rPr>
        <w:t xml:space="preserve">ыть реализован в течение 2019 – </w:t>
      </w:r>
      <w:r w:rsidRPr="00521E4E">
        <w:rPr>
          <w:sz w:val="28"/>
          <w:szCs w:val="28"/>
        </w:rPr>
        <w:t>2</w:t>
      </w:r>
      <w:r w:rsidR="00FD6488">
        <w:rPr>
          <w:sz w:val="28"/>
          <w:szCs w:val="28"/>
        </w:rPr>
        <w:t xml:space="preserve">024 </w:t>
      </w:r>
      <w:r w:rsidRPr="00521E4E">
        <w:rPr>
          <w:sz w:val="28"/>
          <w:szCs w:val="28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ED355B" w:rsidRPr="00521E4E" w:rsidRDefault="00ED355B" w:rsidP="00ED355B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E4E">
        <w:rPr>
          <w:sz w:val="28"/>
          <w:szCs w:val="28"/>
        </w:rPr>
        <w:t>Важнейшие целевые</w:t>
      </w:r>
      <w:r w:rsidR="00FD6488">
        <w:rPr>
          <w:sz w:val="28"/>
          <w:szCs w:val="28"/>
        </w:rPr>
        <w:t xml:space="preserve"> </w:t>
      </w:r>
      <w:hyperlink r:id="rId22" w:history="1">
        <w:r w:rsidRPr="00521E4E">
          <w:rPr>
            <w:rStyle w:val="af"/>
            <w:color w:val="auto"/>
            <w:sz w:val="28"/>
            <w:szCs w:val="28"/>
            <w:u w:val="none"/>
          </w:rPr>
          <w:t>индикаторы</w:t>
        </w:r>
      </w:hyperlink>
      <w:r w:rsidR="00FD6488">
        <w:rPr>
          <w:sz w:val="28"/>
          <w:szCs w:val="28"/>
        </w:rPr>
        <w:t xml:space="preserve"> </w:t>
      </w:r>
      <w:r w:rsidRPr="00521E4E">
        <w:rPr>
          <w:sz w:val="28"/>
          <w:szCs w:val="28"/>
        </w:rPr>
        <w:t>и показатели эффективности реализации Программы: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1. .Количество разработанных проектов планировки и межевания территории.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2. Количество внесений изменений в</w:t>
      </w:r>
      <w:r w:rsidR="00FD6488">
        <w:rPr>
          <w:rFonts w:ascii="Times New Roman" w:hAnsi="Times New Roman"/>
          <w:sz w:val="28"/>
          <w:szCs w:val="28"/>
        </w:rPr>
        <w:t xml:space="preserve"> </w:t>
      </w:r>
      <w:hyperlink r:id="rId23" w:tooltip="Генеральные планы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генеральный план</w:t>
        </w:r>
      </w:hyperlink>
      <w:r w:rsidRPr="00521E4E">
        <w:rPr>
          <w:rFonts w:ascii="Times New Roman" w:hAnsi="Times New Roman"/>
          <w:sz w:val="28"/>
          <w:szCs w:val="28"/>
        </w:rPr>
        <w:t>, правила</w:t>
      </w:r>
      <w:r w:rsidR="00FD6488">
        <w:rPr>
          <w:rFonts w:ascii="Times New Roman" w:hAnsi="Times New Roman"/>
          <w:sz w:val="28"/>
          <w:szCs w:val="28"/>
        </w:rPr>
        <w:t xml:space="preserve"> </w:t>
      </w:r>
      <w:hyperlink r:id="rId24" w:tooltip="Землепользование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землепользования</w:t>
        </w:r>
      </w:hyperlink>
      <w:r w:rsidR="00FD6488">
        <w:rPr>
          <w:rFonts w:ascii="Times New Roman" w:hAnsi="Times New Roman"/>
          <w:sz w:val="28"/>
          <w:szCs w:val="28"/>
        </w:rPr>
        <w:t xml:space="preserve"> </w:t>
      </w:r>
      <w:r w:rsidRPr="00521E4E">
        <w:rPr>
          <w:rFonts w:ascii="Times New Roman" w:hAnsi="Times New Roman"/>
          <w:sz w:val="28"/>
          <w:szCs w:val="28"/>
        </w:rPr>
        <w:t>и застройки.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3. Количество внесений изменений в местные нормативы градостроительного проектирования.</w:t>
      </w:r>
    </w:p>
    <w:p w:rsidR="00ED355B" w:rsidRPr="00521E4E" w:rsidRDefault="00ED355B" w:rsidP="00ED3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1E4E">
        <w:rPr>
          <w:rFonts w:ascii="Times New Roman" w:hAnsi="Times New Roman"/>
          <w:sz w:val="28"/>
          <w:szCs w:val="28"/>
        </w:rPr>
        <w:t>4. Количество</w:t>
      </w:r>
      <w:r w:rsidR="00FD6488">
        <w:rPr>
          <w:rFonts w:ascii="Times New Roman" w:hAnsi="Times New Roman"/>
          <w:sz w:val="28"/>
          <w:szCs w:val="28"/>
        </w:rPr>
        <w:t xml:space="preserve"> </w:t>
      </w:r>
      <w:hyperlink r:id="rId25" w:tooltip="Публичные слушания" w:history="1">
        <w:r w:rsidRPr="00521E4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публичных слушаний</w:t>
        </w:r>
      </w:hyperlink>
      <w:r w:rsidR="00FD6488">
        <w:rPr>
          <w:rFonts w:ascii="Times New Roman" w:hAnsi="Times New Roman"/>
          <w:sz w:val="28"/>
          <w:szCs w:val="28"/>
        </w:rPr>
        <w:t xml:space="preserve"> </w:t>
      </w:r>
      <w:r w:rsidRPr="00521E4E">
        <w:rPr>
          <w:rFonts w:ascii="Times New Roman" w:hAnsi="Times New Roman"/>
          <w:sz w:val="28"/>
          <w:szCs w:val="28"/>
        </w:rPr>
        <w:t>проектов документов территориального планирования и градостроительного зонирования муниципального образования Лабазинский сельсовет и внесения в них изменений, разрабатываемой документации по планировке территорий.</w:t>
      </w:r>
    </w:p>
    <w:p w:rsidR="00ED355B" w:rsidRPr="00521E4E" w:rsidRDefault="00ED355B" w:rsidP="00ED355B">
      <w:pPr>
        <w:pStyle w:val="consplusnormal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91" w:rsidRDefault="00EE2191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4F" w:rsidRDefault="00BF6C4F" w:rsidP="00B74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7</w:t>
      </w:r>
    </w:p>
    <w:p w:rsidR="00B7409A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BF6C4F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 xml:space="preserve">на Оренбургской </w:t>
      </w:r>
      <w:r w:rsidR="00B7409A"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F6C4F" w:rsidRPr="00B7409A" w:rsidRDefault="00BF6C4F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Паспорт</w:t>
      </w:r>
    </w:p>
    <w:p w:rsidR="00B7409A" w:rsidRPr="00B7409A" w:rsidRDefault="00BF6C4F" w:rsidP="00B7409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713C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>одпрограммы № 4</w:t>
      </w:r>
      <w:r w:rsidRPr="005713C0">
        <w:rPr>
          <w:rFonts w:ascii="Times New Roman" w:hAnsi="Times New Roman"/>
          <w:b/>
          <w:sz w:val="28"/>
          <w:szCs w:val="28"/>
          <w:lang w:eastAsia="ru-RU"/>
        </w:rPr>
        <w:t>. «Организация деятельности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Лабазинский сельсовет на реше</w:t>
      </w:r>
      <w:r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ние вопросов местного значения 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>и иные мероприятия в области муниципального управления на 2019 – 2024 годы»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087"/>
      </w:tblGrid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деятельности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Лабазинский сельсовет на реше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вопросов местного значения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 иные мероприятия в области муниципального управления на 2019 – 2024 годы</w:t>
            </w:r>
            <w:r w:rsidRPr="00B740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F6C4F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2542" w:rsidRPr="00C32542" w:rsidRDefault="00C32542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полномочий 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 вопросов местного значения, а также отдельных передаваемых государственных полномочий;</w:t>
            </w:r>
          </w:p>
          <w:p w:rsidR="005416AB" w:rsidRPr="00B7409A" w:rsidRDefault="00C32542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54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жизни и социальной защищенности ( в том числе путем снижения доли расходов на оплату обязательных платежей отдельной категории граждан).</w:t>
            </w:r>
          </w:p>
        </w:tc>
      </w:tr>
      <w:tr w:rsidR="005416AB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1) Обеспечение деятельности высшего должностного лица муниципального образования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апп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арата управления администрации </w:t>
            </w: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Лабазинский сельсовет</w:t>
            </w:r>
            <w:r w:rsidRPr="00B433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3)</w:t>
            </w:r>
            <w:r w:rsidR="00DB4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33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поддержка отдельных категорий граждан;</w:t>
            </w:r>
          </w:p>
          <w:p w:rsidR="00B433E6" w:rsidRPr="00B433E6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4) обеспечение исполнения переданных полномочий.</w:t>
            </w:r>
          </w:p>
          <w:p w:rsidR="005416AB" w:rsidRPr="00B7409A" w:rsidRDefault="00B433E6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3E6">
              <w:rPr>
                <w:rFonts w:ascii="Times New Roman" w:hAnsi="Times New Roman"/>
                <w:sz w:val="28"/>
                <w:szCs w:val="28"/>
                <w:lang w:eastAsia="ru-RU"/>
              </w:rPr>
              <w:t>5)снижение финансовой нагрузки на бюджетные учреждения и органы власти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аппарата управления администра</w:t>
            </w:r>
            <w:r w:rsidR="005817DB">
              <w:rPr>
                <w:rFonts w:ascii="Times New Roman" w:hAnsi="Times New Roman"/>
                <w:sz w:val="28"/>
                <w:szCs w:val="28"/>
              </w:rPr>
              <w:t>ции муниципального образования Лабазинский сельсовет</w:t>
            </w:r>
          </w:p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Степень исполнения передаваемых полномочий</w:t>
            </w:r>
          </w:p>
          <w:p w:rsidR="00E1430D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Ежегодный отчёт главы о проделанной работе</w:t>
            </w:r>
          </w:p>
          <w:p w:rsidR="005817DB" w:rsidRPr="005817DB" w:rsidRDefault="00E1430D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 xml:space="preserve">Просроченная кредиторская задолженность </w:t>
            </w:r>
            <w:r w:rsidRPr="005817DB">
              <w:rPr>
                <w:rFonts w:ascii="Times New Roman" w:hAnsi="Times New Roman"/>
                <w:sz w:val="28"/>
                <w:szCs w:val="28"/>
              </w:rPr>
              <w:lastRenderedPageBreak/>
              <w:t>бюджета сельского поселения по выплате заработной платы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 xml:space="preserve">Своевременная сдача </w:t>
            </w:r>
            <w:r w:rsidRPr="005817DB">
              <w:rPr>
                <w:rFonts w:ascii="Times New Roman" w:hAnsi="Times New Roman"/>
                <w:sz w:val="28"/>
                <w:szCs w:val="28"/>
              </w:rPr>
              <w:t>бухгалтерской отчетности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Лабазинский сельсовет»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eastAsia="Calibri" w:hAnsi="Times New Roman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Доля дефицита в доходах местного бюджета без </w:t>
            </w:r>
            <w:r>
              <w:rPr>
                <w:rFonts w:ascii="Times New Roman" w:hAnsi="Times New Roman"/>
                <w:sz w:val="28"/>
                <w:szCs w:val="28"/>
              </w:rPr>
              <w:t>учета финансовой помощи (в % от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общего годового объема доходов местного бюджета без учета утвержденного объема бе</w:t>
            </w:r>
            <w:r w:rsidR="00EE2191">
              <w:rPr>
                <w:rFonts w:ascii="Times New Roman" w:hAnsi="Times New Roman"/>
                <w:sz w:val="28"/>
                <w:szCs w:val="28"/>
              </w:rPr>
              <w:t>звозмездных поступлений и (или)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поступлений налоговых доходов по дополнительным нормативам отчислений)</w:t>
            </w:r>
          </w:p>
          <w:p w:rsidR="005817DB" w:rsidRPr="005817DB" w:rsidRDefault="005817DB" w:rsidP="00CB12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right="102" w:firstLine="0"/>
              <w:jc w:val="both"/>
              <w:rPr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Уровень расходов на обслуживание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долга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(в % от объема расходов, за исключением субвенций)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DF606E" w:rsidRDefault="00E1430D" w:rsidP="00CB12A4">
            <w:pPr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DF606E">
              <w:rPr>
                <w:rFonts w:ascii="Times New Roman" w:hAnsi="Times New Roman"/>
                <w:sz w:val="28"/>
                <w:szCs w:val="28"/>
              </w:rPr>
              <w:t>2019 -2024 г.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852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6473,97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5967,537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сяч рублей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5526,87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5496,05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5496,05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E1430D" w:rsidRPr="00B7409A" w:rsidRDefault="00E1430D" w:rsidP="00786852">
            <w:pPr>
              <w:spacing w:after="0" w:line="240" w:lineRule="auto"/>
              <w:ind w:left="102"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024 год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5496,05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E1430D" w:rsidRPr="00B7409A" w:rsidTr="00AA4BF0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E1430D" w:rsidP="00CB12A4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30D" w:rsidRPr="00B7409A" w:rsidRDefault="00D734B0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B0">
              <w:rPr>
                <w:rFonts w:ascii="Times New Roman" w:hAnsi="Times New Roman"/>
                <w:sz w:val="28"/>
                <w:szCs w:val="28"/>
              </w:rPr>
              <w:t>Эффективное организационно-техническое, правовое, документационное,</w:t>
            </w:r>
            <w:r w:rsidR="00DF606E">
              <w:rPr>
                <w:rFonts w:ascii="Times New Roman" w:hAnsi="Times New Roman"/>
                <w:sz w:val="28"/>
                <w:szCs w:val="28"/>
              </w:rPr>
              <w:t xml:space="preserve"> аналитическое и информационное</w:t>
            </w:r>
            <w:r w:rsidRPr="00D734B0">
              <w:rPr>
                <w:rFonts w:ascii="Times New Roman" w:hAnsi="Times New Roman"/>
                <w:sz w:val="28"/>
                <w:szCs w:val="28"/>
              </w:rPr>
              <w:t xml:space="preserve"> обеспеч</w:t>
            </w:r>
            <w:r w:rsidR="00DF606E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D734B0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муниципального образования сельского совета.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09A" w:rsidRPr="005713C0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17DB" w:rsidRDefault="005817DB" w:rsidP="0058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</w:t>
      </w:r>
      <w:r w:rsidRPr="005817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самоуправление позволяет эффективно использовать местные ресурсы, снимать социальную напряженность в обществе, повышать доверие населения </w:t>
      </w:r>
      <w:r>
        <w:rPr>
          <w:rFonts w:ascii="Times New Roman" w:hAnsi="Times New Roman"/>
          <w:sz w:val="28"/>
          <w:szCs w:val="28"/>
          <w:lang w:eastAsia="ru-RU"/>
        </w:rPr>
        <w:t>к власти.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Аппарат управления сельского совета является органом местного самоуправления, обеспечивающим деятельность главы муниципального образования.</w:t>
      </w:r>
    </w:p>
    <w:p w:rsidR="00D734B0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муниципального образования сельского совета.</w:t>
      </w:r>
    </w:p>
    <w:p w:rsidR="005817DB" w:rsidRPr="005817DB" w:rsidRDefault="005817DB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DB">
        <w:rPr>
          <w:rFonts w:ascii="Times New Roman" w:hAnsi="Times New Roman"/>
          <w:sz w:val="28"/>
          <w:szCs w:val="28"/>
          <w:lang w:eastAsia="ru-RU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</w:t>
      </w:r>
      <w:r w:rsidR="006E1EC7">
        <w:rPr>
          <w:rFonts w:ascii="Times New Roman" w:hAnsi="Times New Roman"/>
          <w:sz w:val="28"/>
          <w:szCs w:val="28"/>
          <w:lang w:eastAsia="ru-RU"/>
        </w:rPr>
        <w:t>вы муниципального образования и</w:t>
      </w:r>
      <w:r w:rsidRPr="005817DB">
        <w:rPr>
          <w:rFonts w:ascii="Times New Roman" w:hAnsi="Times New Roman"/>
          <w:sz w:val="28"/>
          <w:szCs w:val="28"/>
          <w:lang w:eastAsia="ru-RU"/>
        </w:rPr>
        <w:t xml:space="preserve"> аппарата управления.</w:t>
      </w:r>
    </w:p>
    <w:p w:rsidR="00B7409A" w:rsidRPr="00B7409A" w:rsidRDefault="00B7409A" w:rsidP="005817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360A77">
      <w:pPr>
        <w:pStyle w:val="afd"/>
        <w:numPr>
          <w:ilvl w:val="0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 совпадаю с конечным результатом подпрограммы.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 Целью подпрограммы является обеспечение деятельности высшего должностного лица муниципального образования, обеспечение деятельности аппарата управления администрации муниципального образования, поддержка отдельных категорий граждан.</w:t>
      </w:r>
    </w:p>
    <w:p w:rsidR="00D734B0" w:rsidRPr="00D734B0" w:rsidRDefault="00D734B0" w:rsidP="00D7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B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D734B0" w:rsidRPr="00D734B0" w:rsidRDefault="00D734B0" w:rsidP="00D73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0">
        <w:rPr>
          <w:rFonts w:ascii="Times New Roman" w:hAnsi="Times New Roman"/>
          <w:sz w:val="28"/>
          <w:szCs w:val="28"/>
        </w:rPr>
        <w:t xml:space="preserve">Конечным ожидаемым результатом реализации подпрограммы Эффективное организационно-техническое, правовое, документационное, </w:t>
      </w:r>
      <w:r w:rsidR="00DF606E">
        <w:rPr>
          <w:rFonts w:ascii="Times New Roman" w:hAnsi="Times New Roman"/>
          <w:sz w:val="28"/>
          <w:szCs w:val="28"/>
        </w:rPr>
        <w:t xml:space="preserve">аналитическое и информационное обеспечение </w:t>
      </w:r>
      <w:r w:rsidRPr="00D734B0">
        <w:rPr>
          <w:rFonts w:ascii="Times New Roman" w:hAnsi="Times New Roman"/>
          <w:sz w:val="28"/>
          <w:szCs w:val="28"/>
        </w:rPr>
        <w:t>деятельности аппарата управления муниципального образования сельского совета.</w:t>
      </w:r>
    </w:p>
    <w:p w:rsidR="00B7409A" w:rsidRPr="00D734B0" w:rsidRDefault="00B7409A" w:rsidP="00D73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DB4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8</w:t>
      </w:r>
    </w:p>
    <w:p w:rsidR="00B7409A" w:rsidRPr="00B7409A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360A77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Лабазинский</w:t>
      </w:r>
      <w:r w:rsidR="00B7409A" w:rsidRPr="00B7409A">
        <w:rPr>
          <w:rFonts w:ascii="Times New Roman" w:hAnsi="Times New Roman"/>
          <w:sz w:val="28"/>
          <w:szCs w:val="28"/>
        </w:rPr>
        <w:t xml:space="preserve"> сельсовет</w:t>
      </w:r>
    </w:p>
    <w:p w:rsidR="00360A77" w:rsidRDefault="00360A77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C0" w:rsidRDefault="00B7409A" w:rsidP="00360A7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аспорт</w:t>
      </w:r>
    </w:p>
    <w:p w:rsidR="00B7409A" w:rsidRPr="005713C0" w:rsidRDefault="005713C0" w:rsidP="00360A7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B7409A"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одпрограмма 5</w:t>
      </w:r>
      <w:r w:rsidR="00360A77"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B7409A" w:rsidRPr="005713C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0A77" w:rsidRPr="005713C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пожарной безопасности на территории </w:t>
      </w:r>
      <w:r w:rsidR="00360A77" w:rsidRPr="005713C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7409A" w:rsidRPr="005713C0">
        <w:rPr>
          <w:rFonts w:ascii="Times New Roman" w:hAnsi="Times New Roman"/>
          <w:b/>
          <w:sz w:val="28"/>
          <w:szCs w:val="28"/>
          <w:lang w:eastAsia="ru-RU"/>
        </w:rPr>
        <w:t xml:space="preserve"> Лабазинский сельсовет на 2019-2024 годы»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087"/>
      </w:tblGrid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5416AB" w:rsidRPr="00B7409A" w:rsidRDefault="00CB12A4" w:rsidP="00CB12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базинский сельсовет на 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360A77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необходимых условий укрепления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защиты жизни, здоровья и имущества граждан и юридических лиц от пожаров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сельсовет;</w:t>
            </w:r>
          </w:p>
          <w:p w:rsidR="005416AB" w:rsidRPr="00B7409A" w:rsidRDefault="005416AB" w:rsidP="00CB12A4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необходимых условий для предупреждения и тушения пожаров;</w:t>
            </w:r>
          </w:p>
          <w:p w:rsidR="005416AB" w:rsidRPr="00B7409A" w:rsidRDefault="005416AB" w:rsidP="00CB12A4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мероприятий по соблюдению населением правил пожарной безопасности;</w:t>
            </w:r>
          </w:p>
          <w:p w:rsidR="005416AB" w:rsidRPr="00B7409A" w:rsidRDefault="005416AB" w:rsidP="00CB12A4">
            <w:pPr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вопросов организацион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но-правового, финансового,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ально-технического обеспечения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мер пожарной безопасности в границах населенных пунктов поселения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оля пожаров, ликвидированных силами ДПК, в общем числе пожаров</w:t>
            </w:r>
            <w:r w:rsidRPr="00B740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информированных о первичных мерах пожарной безопасности;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публикаций в газете «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вестник» по противопожарной профилактике</w:t>
            </w:r>
          </w:p>
        </w:tc>
      </w:tr>
      <w:tr w:rsidR="005416AB" w:rsidRPr="00B7409A" w:rsidTr="00FB6635">
        <w:trPr>
          <w:trHeight w:val="25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416AB" w:rsidRPr="00B7409A" w:rsidTr="00FB6635">
        <w:trPr>
          <w:trHeight w:val="264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5416AB" w:rsidRPr="00B7409A" w:rsidRDefault="00CB12A4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осуществляется за счет средств бюджета Администр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ации муниципального образования Лабазинский сельсовет:</w:t>
            </w:r>
          </w:p>
          <w:p w:rsidR="005416AB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838,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- 2020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1589D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Pr="00B7409A" w:rsidRDefault="005416AB" w:rsidP="00CB12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5416AB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1589D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589D">
              <w:rPr>
                <w:rFonts w:ascii="Times New Roman" w:hAnsi="Times New Roman"/>
                <w:sz w:val="28"/>
                <w:szCs w:val="28"/>
                <w:lang w:eastAsia="ru-RU"/>
              </w:rPr>
              <w:t>842,50</w:t>
            </w:r>
            <w:r w:rsidR="0067346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1589D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5416AB" w:rsidRPr="00B7409A" w:rsidTr="00FB6635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16AB" w:rsidRPr="00B7409A" w:rsidRDefault="005416AB" w:rsidP="00CB12A4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организации управления и системы контроля за исполнением программы</w:t>
            </w:r>
          </w:p>
        </w:tc>
      </w:tr>
    </w:tbl>
    <w:p w:rsidR="00B7409A" w:rsidRPr="00B7409A" w:rsidRDefault="00B7409A" w:rsidP="00B7409A">
      <w:pPr>
        <w:shd w:val="clear" w:color="auto" w:fill="F9F9F9"/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444444"/>
          <w:bdr w:val="none" w:sz="0" w:space="0" w:color="auto" w:frame="1"/>
          <w:lang w:eastAsia="ru-RU"/>
        </w:rPr>
      </w:pPr>
    </w:p>
    <w:p w:rsidR="00B7409A" w:rsidRPr="005713C0" w:rsidRDefault="00B7409A" w:rsidP="00604545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left="720" w:firstLine="708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604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B7409A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B7409A" w:rsidRPr="00B7409A" w:rsidRDefault="00604545" w:rsidP="00604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Муниципальная</w:t>
      </w:r>
      <w:r w:rsidR="00B7409A" w:rsidRPr="00B7409A">
        <w:rPr>
          <w:rFonts w:ascii="Times New Roman" w:hAnsi="Times New Roman"/>
          <w:sz w:val="28"/>
          <w:szCs w:val="28"/>
        </w:rPr>
        <w:t xml:space="preserve"> подпрограмма 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>«</w:t>
      </w:r>
      <w:r w:rsidR="00B7409A" w:rsidRPr="00B7409A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B7409A" w:rsidRPr="00B7409A">
        <w:rPr>
          <w:rFonts w:ascii="Times New Roman" w:hAnsi="Times New Roman"/>
          <w:sz w:val="28"/>
          <w:szCs w:val="28"/>
        </w:rPr>
        <w:t xml:space="preserve"> Лабазинский сельсовет на 2019-2024 годы</w:t>
      </w:r>
      <w:r w:rsidR="00B7409A" w:rsidRPr="00B7409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7409A" w:rsidRPr="00B7409A">
        <w:rPr>
          <w:rFonts w:ascii="Times New Roman" w:hAnsi="Times New Roman"/>
          <w:sz w:val="28"/>
          <w:szCs w:val="28"/>
        </w:rPr>
        <w:t>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Лабазинский сельсовет, усиления противопожарной защиты населения и материальных ценностей.</w:t>
      </w:r>
    </w:p>
    <w:p w:rsidR="00B7409A" w:rsidRPr="00B7409A" w:rsidRDefault="00B7409A" w:rsidP="00604545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09A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7409A" w:rsidRPr="00B7409A" w:rsidRDefault="00B7409A" w:rsidP="00604545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09A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04545">
      <w:pPr>
        <w:pStyle w:val="afd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 xml:space="preserve"> Приоритеты муниципальной политики в сфере реализации подпрограммы.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2.1. Основной целью подпрограммы является усиление системы противопожарной безопасности на территории муниципального образования </w:t>
      </w:r>
      <w:r w:rsidR="00604545">
        <w:rPr>
          <w:rFonts w:ascii="Times New Roman" w:hAnsi="Times New Roman"/>
          <w:sz w:val="28"/>
          <w:szCs w:val="28"/>
        </w:rPr>
        <w:t>Лабазинский</w:t>
      </w:r>
      <w:r w:rsidRPr="00B7409A">
        <w:rPr>
          <w:rFonts w:ascii="Times New Roman" w:hAnsi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 Для ее достижения необходимо решение следующих основных задач: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2.2.4.</w:t>
      </w:r>
      <w:r w:rsidR="00604545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2.2.6.</w:t>
      </w:r>
      <w:r w:rsidR="00604545">
        <w:rPr>
          <w:rFonts w:ascii="Times New Roman" w:hAnsi="Times New Roman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409A" w:rsidRPr="005713C0" w:rsidRDefault="00604545" w:rsidP="00B7409A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3</w:t>
      </w:r>
      <w:r w:rsidR="00B7409A" w:rsidRPr="005713C0">
        <w:rPr>
          <w:rFonts w:ascii="Times New Roman" w:hAnsi="Times New Roman"/>
          <w:b/>
          <w:sz w:val="28"/>
          <w:szCs w:val="28"/>
        </w:rPr>
        <w:t>. Показатели (индикаторы) подпрограммы.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12A4" w:rsidRDefault="00CB12A4" w:rsidP="00166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2A4" w:rsidRDefault="00CB12A4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FB6635" w:rsidRPr="00B7409A" w:rsidRDefault="00FB6635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7740F">
        <w:rPr>
          <w:rFonts w:ascii="Times New Roman" w:hAnsi="Times New Roman"/>
          <w:sz w:val="28"/>
          <w:szCs w:val="28"/>
        </w:rPr>
        <w:t>9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04545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604545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5713C0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B7409A" w:rsidRPr="00D51E9F" w:rsidRDefault="00A9026A" w:rsidP="00B7409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</w:t>
      </w:r>
      <w:r w:rsidR="00B7409A" w:rsidRPr="00D51E9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</w:t>
      </w:r>
      <w:r w:rsidR="00604545" w:rsidRPr="00D51E9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B7409A" w:rsidRPr="00D51E9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409A" w:rsidRPr="00D51E9F">
        <w:rPr>
          <w:rFonts w:ascii="Times New Roman" w:hAnsi="Times New Roman"/>
          <w:b/>
          <w:bCs/>
          <w:sz w:val="28"/>
          <w:szCs w:val="28"/>
          <w:lang w:eastAsia="ru-RU"/>
        </w:rPr>
        <w:t>Развитие культуры на территории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4545" w:rsidRPr="00D51E9F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Лабазинский сельсовет на 2019-2024 годы»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7229"/>
      </w:tblGrid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CA69E5" w:rsidRPr="00B7409A" w:rsidRDefault="00CA69E5" w:rsidP="00A04BD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7409A">
              <w:rPr>
                <w:rFonts w:ascii="Times New Roman" w:hAnsi="Times New Roman"/>
                <w:bCs/>
                <w:color w:val="050505"/>
                <w:sz w:val="28"/>
                <w:szCs w:val="28"/>
                <w:lang w:eastAsia="ru-RU"/>
              </w:rPr>
              <w:t xml:space="preserve">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на 2019-2024 годы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604545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604545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повышение культурного уровня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 создание равных условий для культурного развития жителей поселка;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сохранение и развитие нак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опленной национальной культуры;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совершенствование организации досуга населения;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- Количество культурно массовых мероприятий;</w:t>
            </w:r>
          </w:p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посещающих культурно массовые мероприятия;</w:t>
            </w:r>
          </w:p>
          <w:p w:rsidR="00CA69E5" w:rsidRPr="00B7409A" w:rsidRDefault="00CA69E5" w:rsidP="00A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7409A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B740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фондами;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</w:t>
            </w:r>
          </w:p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852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DB49B3">
              <w:rPr>
                <w:rFonts w:ascii="Times New Roman" w:hAnsi="Times New Roman"/>
                <w:sz w:val="28"/>
                <w:szCs w:val="28"/>
                <w:lang w:eastAsia="ru-RU"/>
              </w:rPr>
              <w:t>3441,764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3780,00тысяч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="003B688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CA69E5" w:rsidRPr="00604545" w:rsidRDefault="00CA69E5" w:rsidP="003B6881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="003B688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A69E5" w:rsidRPr="00B7409A" w:rsidTr="00AA4BF0">
        <w:tc>
          <w:tcPr>
            <w:tcW w:w="22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22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уровня нравственно-эстетического и духовного развития населения 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Реализация Программы позволит решить следующие вопросы: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обеспечение населения услугами учреждений клубного типа</w:t>
            </w: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B7409A">
              <w:rPr>
                <w:rFonts w:ascii="Times New Roman" w:hAnsi="Times New Roman"/>
                <w:color w:val="050505"/>
                <w:spacing w:val="-6"/>
                <w:sz w:val="28"/>
                <w:szCs w:val="28"/>
                <w:lang w:eastAsia="ru-RU"/>
              </w:rPr>
              <w:t>повышение доступности и качества культурного продукта для населения;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 создание условий для организации культур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но-массового досуга населения.</w:t>
            </w:r>
          </w:p>
        </w:tc>
      </w:tr>
    </w:tbl>
    <w:p w:rsidR="00B7409A" w:rsidRPr="00B7409A" w:rsidRDefault="00B7409A" w:rsidP="00B7409A">
      <w:pPr>
        <w:pStyle w:val="1"/>
        <w:keepNext/>
        <w:autoSpaceDE/>
        <w:autoSpaceDN/>
        <w:adjustRightInd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7409A" w:rsidRPr="005713C0" w:rsidRDefault="00B7409A" w:rsidP="00604545">
      <w:pPr>
        <w:pStyle w:val="afd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Основными учреждениями культуры на территории муниципальном образовании Лабазинский сельсовет долгие</w:t>
      </w:r>
      <w:r w:rsidR="006271C2">
        <w:rPr>
          <w:rFonts w:ascii="Times New Roman" w:hAnsi="Times New Roman"/>
          <w:color w:val="000000"/>
          <w:sz w:val="28"/>
          <w:szCs w:val="28"/>
        </w:rPr>
        <w:t xml:space="preserve"> годы являются: Лабазинский ДТ 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и Лабазинская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B7409A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подпрограммы.</w:t>
      </w:r>
    </w:p>
    <w:p w:rsidR="00B7409A" w:rsidRPr="00B7409A" w:rsidRDefault="00B7409A" w:rsidP="00B7409A">
      <w:pPr>
        <w:pStyle w:val="afd"/>
        <w:ind w:firstLine="709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lastRenderedPageBreak/>
        <w:t>Цель подпрограммы: сохранение и развитие накопленного культурного и духовного потенциала муниципального образования Лабазинский сельсовет, динамичное развитие, гармонизация культурной жизни.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6" w:name="sub_1301"/>
      <w:r w:rsidRPr="00B7409A">
        <w:rPr>
          <w:color w:val="000000"/>
          <w:sz w:val="28"/>
          <w:szCs w:val="28"/>
        </w:rPr>
        <w:t>- Сохранение, развитие и использование культурного наследия;</w:t>
      </w:r>
      <w:bookmarkStart w:id="7" w:name="sub_1302"/>
      <w:bookmarkEnd w:id="6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  <w:bookmarkStart w:id="8" w:name="sub_1303"/>
      <w:bookmarkEnd w:id="7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Работа с общественными объединениями, детьми и молодежью;</w:t>
      </w:r>
      <w:bookmarkStart w:id="9" w:name="sub_1304"/>
      <w:bookmarkEnd w:id="8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Информационная поддержка деятельности субъектов культуры;</w:t>
      </w:r>
      <w:bookmarkStart w:id="10" w:name="sub_1305"/>
      <w:bookmarkEnd w:id="9"/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Поддержка и развитие материально-технического комплекса сферы культуры и искусства</w:t>
      </w:r>
      <w:bookmarkStart w:id="11" w:name="sub_1306"/>
      <w:bookmarkEnd w:id="10"/>
      <w:r w:rsidR="006271C2">
        <w:rPr>
          <w:color w:val="000000"/>
          <w:sz w:val="28"/>
          <w:szCs w:val="28"/>
        </w:rPr>
        <w:t>;</w:t>
      </w:r>
    </w:p>
    <w:p w:rsidR="00B7409A" w:rsidRPr="00B7409A" w:rsidRDefault="006271C2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09A" w:rsidRPr="00B7409A"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 и искусства.</w:t>
      </w:r>
      <w:bookmarkEnd w:id="11"/>
    </w:p>
    <w:p w:rsidR="00B7409A" w:rsidRPr="00B7409A" w:rsidRDefault="00B7409A" w:rsidP="00B7409A">
      <w:pPr>
        <w:pStyle w:val="aff0"/>
        <w:spacing w:before="0" w:beforeAutospacing="0" w:after="0" w:afterAutospacing="0"/>
        <w:ind w:left="-360"/>
        <w:contextualSpacing/>
        <w:jc w:val="both"/>
        <w:rPr>
          <w:color w:val="000000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7409A">
      <w:pPr>
        <w:pStyle w:val="1"/>
        <w:keepNext/>
        <w:autoSpaceDE/>
        <w:autoSpaceDN/>
        <w:adjustRightInd/>
        <w:spacing w:before="0" w:after="0"/>
        <w:ind w:left="234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Основными результатами подпрограммы должны стать: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проведение мероприятий, посвященных памятным и юбилейным датам;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расширение видов кружковой работы;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</w:t>
      </w:r>
      <w:r w:rsidR="006271C2">
        <w:rPr>
          <w:color w:val="000000"/>
          <w:sz w:val="28"/>
          <w:szCs w:val="28"/>
        </w:rPr>
        <w:t xml:space="preserve"> </w:t>
      </w:r>
      <w:r w:rsidRPr="00B7409A">
        <w:rPr>
          <w:color w:val="000000"/>
          <w:sz w:val="28"/>
          <w:szCs w:val="28"/>
        </w:rPr>
        <w:t>повышение престижа сельской библиотеки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2) В целях поддержки и развития материально-технического комплекса сферы культуры и искусства: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</w:t>
      </w:r>
      <w:r w:rsidR="006271C2">
        <w:rPr>
          <w:color w:val="000000"/>
          <w:sz w:val="28"/>
          <w:szCs w:val="28"/>
        </w:rPr>
        <w:t xml:space="preserve"> </w:t>
      </w:r>
      <w:r w:rsidRPr="00B7409A">
        <w:rPr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</w:t>
      </w:r>
      <w:r w:rsidR="006271C2">
        <w:rPr>
          <w:color w:val="000000"/>
          <w:sz w:val="28"/>
          <w:szCs w:val="28"/>
        </w:rPr>
        <w:t xml:space="preserve"> </w:t>
      </w:r>
      <w:r w:rsidRPr="00B7409A">
        <w:rPr>
          <w:color w:val="000000"/>
          <w:sz w:val="28"/>
          <w:szCs w:val="28"/>
        </w:rPr>
        <w:t>увеличение библиотечных фондов за счёт периодических изданий.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3) В целях повышения образовательного и профессионального уровня работников учреждений культуры и искусства:</w:t>
      </w:r>
    </w:p>
    <w:p w:rsidR="00B7409A" w:rsidRPr="00B7409A" w:rsidRDefault="00B7409A" w:rsidP="00B7409A">
      <w:pPr>
        <w:pStyle w:val="aff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7409A">
        <w:rPr>
          <w:color w:val="000000"/>
          <w:sz w:val="28"/>
          <w:szCs w:val="28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Реализация подпрограмм должна дать следующие результаты: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развитие профессионального и самодеятельного народного творчества;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формирование привлекательного имиджа поселения.</w:t>
      </w:r>
    </w:p>
    <w:p w:rsidR="00B7409A" w:rsidRPr="00B7409A" w:rsidRDefault="00B7409A" w:rsidP="00B7409A">
      <w:pPr>
        <w:pStyle w:val="af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предполагает улучшение уровня материально-технической базы объектов культуры, что позволит сохранить </w:t>
      </w:r>
      <w:r w:rsidRPr="00B7409A">
        <w:rPr>
          <w:rFonts w:ascii="Times New Roman" w:hAnsi="Times New Roman"/>
          <w:color w:val="000000"/>
          <w:sz w:val="28"/>
          <w:szCs w:val="28"/>
        </w:rPr>
        <w:lastRenderedPageBreak/>
        <w:t>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B7409A" w:rsidRDefault="00B7409A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635" w:rsidRDefault="00FB6635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B7409A">
      <w:pPr>
        <w:pStyle w:val="afd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1C2" w:rsidRDefault="006271C2" w:rsidP="001661E4">
      <w:pPr>
        <w:pStyle w:val="afd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pStyle w:val="afd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17740F">
        <w:rPr>
          <w:rFonts w:ascii="Times New Roman" w:hAnsi="Times New Roman"/>
          <w:sz w:val="28"/>
          <w:szCs w:val="28"/>
        </w:rPr>
        <w:t>0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7409A" w:rsidRPr="00B7409A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271C2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Лабазинский сельсовет</w:t>
      </w:r>
    </w:p>
    <w:p w:rsidR="006271C2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1C2" w:rsidRPr="00D51E9F" w:rsidRDefault="005713C0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9F">
        <w:rPr>
          <w:rFonts w:ascii="Times New Roman" w:hAnsi="Times New Roman"/>
          <w:b/>
          <w:sz w:val="28"/>
          <w:szCs w:val="28"/>
        </w:rPr>
        <w:t>Паспорт</w:t>
      </w:r>
    </w:p>
    <w:p w:rsidR="00B7409A" w:rsidRPr="00D51E9F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E9F">
        <w:rPr>
          <w:rFonts w:ascii="Times New Roman" w:hAnsi="Times New Roman"/>
          <w:b/>
          <w:sz w:val="28"/>
          <w:szCs w:val="28"/>
        </w:rPr>
        <w:t>подпрограммы 7</w:t>
      </w:r>
      <w:r w:rsidR="006271C2" w:rsidRPr="00D51E9F">
        <w:rPr>
          <w:rFonts w:ascii="Times New Roman" w:hAnsi="Times New Roman"/>
          <w:b/>
          <w:sz w:val="28"/>
          <w:szCs w:val="28"/>
        </w:rPr>
        <w:t>.</w:t>
      </w:r>
      <w:r w:rsidRPr="00D51E9F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в муниципальном образовании Лабазинский сельсовет на 2019-2024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муниципальном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Лабазинский сельсовет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на 2019-2024 годы»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pStyle w:val="afd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Лабазинский сельсовет Курманаевского района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- повышение условий и укрепление здоровья жителей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 xml:space="preserve">- развитие системы спортивных и физкультурных мероприятий с населением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по месту жительства;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населения, вовлеченного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 физкультурно-спортивные мероприятия;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уровень обеспеченности оборудованием, инвентарем и материалами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 физкультурой и спортом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2019-2024 годы.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A69E5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 – 0</w:t>
            </w:r>
            <w:r w:rsidR="00DB1D5F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–0</w:t>
            </w:r>
            <w:r w:rsidR="00DB1D5F">
              <w:rPr>
                <w:rFonts w:ascii="Times New Roman" w:hAnsi="Times New Roman"/>
                <w:sz w:val="28"/>
                <w:szCs w:val="28"/>
              </w:rPr>
              <w:t>,00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B1D5F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од – 0</w:t>
            </w:r>
            <w:r w:rsidR="00DB1D5F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/>
                <w:sz w:val="28"/>
                <w:szCs w:val="28"/>
              </w:rPr>
              <w:t>од –0</w:t>
            </w:r>
            <w:r w:rsidR="00DB1D5F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2024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– </w:t>
            </w:r>
            <w:r w:rsidR="00DB1D5F">
              <w:rPr>
                <w:rFonts w:ascii="Times New Roman" w:hAnsi="Times New Roman"/>
                <w:sz w:val="28"/>
                <w:szCs w:val="28"/>
              </w:rPr>
              <w:t>0,00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CA69E5" w:rsidRPr="00B7409A" w:rsidTr="00AA4BF0">
        <w:tc>
          <w:tcPr>
            <w:tcW w:w="2235" w:type="dxa"/>
          </w:tcPr>
          <w:p w:rsidR="00CA69E5" w:rsidRPr="00B7409A" w:rsidRDefault="00CA69E5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 всем жителям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увеличение количества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и подростков  занимающихся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спортом;</w:t>
            </w:r>
          </w:p>
          <w:p w:rsidR="00CA69E5" w:rsidRPr="00B7409A" w:rsidRDefault="00CA69E5" w:rsidP="00A0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- приобщение жителей сельского поселения к здоровому образу жизни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271C2">
      <w:pPr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6271C2" w:rsidRPr="00B7409A" w:rsidRDefault="006271C2" w:rsidP="00627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задачей муниципальной политики Лабазинского сельсовета является создание условий для роста благосостояния сельского населения, обеспечения социальной стабильности.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Принятие подпрограммы позволит обеспечить комплексное решение проблем, связанных с развитием физической культуры и спорта в </w:t>
      </w:r>
      <w:r w:rsidR="006271C2">
        <w:rPr>
          <w:rFonts w:ascii="Times New Roman" w:hAnsi="Times New Roman"/>
          <w:sz w:val="28"/>
          <w:szCs w:val="28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7409A" w:rsidRPr="00B7409A" w:rsidRDefault="00B7409A" w:rsidP="00B74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6271C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B7409A" w:rsidRPr="00B7409A" w:rsidRDefault="00B7409A" w:rsidP="00B7409A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7409A" w:rsidRPr="006271C2" w:rsidRDefault="00B7409A" w:rsidP="006271C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B7409A">
        <w:rPr>
          <w:b w:val="0"/>
          <w:sz w:val="28"/>
          <w:szCs w:val="28"/>
        </w:rPr>
        <w:t xml:space="preserve">Целью муниципальной программы «Развитие физической культуры и спорта в </w:t>
      </w:r>
      <w:r w:rsidR="006271C2">
        <w:rPr>
          <w:b w:val="0"/>
          <w:sz w:val="28"/>
          <w:szCs w:val="28"/>
        </w:rPr>
        <w:t>муниципальном</w:t>
      </w:r>
      <w:r w:rsidR="006271C2" w:rsidRPr="006271C2">
        <w:rPr>
          <w:b w:val="0"/>
          <w:sz w:val="28"/>
          <w:szCs w:val="28"/>
        </w:rPr>
        <w:t xml:space="preserve"> образовании</w:t>
      </w:r>
      <w:r w:rsidRPr="00B7409A">
        <w:rPr>
          <w:b w:val="0"/>
          <w:sz w:val="28"/>
          <w:szCs w:val="28"/>
        </w:rPr>
        <w:t xml:space="preserve"> Лабазинский сельсове</w:t>
      </w:r>
      <w:r w:rsidR="006271C2">
        <w:rPr>
          <w:b w:val="0"/>
          <w:sz w:val="28"/>
          <w:szCs w:val="28"/>
        </w:rPr>
        <w:t>т на 2019-2024 годы». является:</w:t>
      </w:r>
    </w:p>
    <w:p w:rsidR="00B7409A" w:rsidRPr="00B7409A" w:rsidRDefault="00B7409A" w:rsidP="006271C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-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Исходя из поставленных целей, а также тенденций и особенностей развития физической культуры и спорта, подпрограмма предусматривает последовательное решение комплекса задач, а именно:</w:t>
      </w:r>
    </w:p>
    <w:p w:rsidR="00B7409A" w:rsidRPr="00B7409A" w:rsidRDefault="00B7409A" w:rsidP="006271C2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овышение интереса различных категорий жителей </w:t>
      </w:r>
      <w:r w:rsidR="006271C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 к занятиям физической культурой и спортом.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B7409A">
        <w:rPr>
          <w:rFonts w:ascii="Times New Roman" w:hAnsi="Times New Roman"/>
          <w:sz w:val="28"/>
          <w:szCs w:val="28"/>
        </w:rPr>
        <w:t>Р</w:t>
      </w:r>
      <w:r w:rsidRPr="00B7409A">
        <w:rPr>
          <w:rFonts w:ascii="Times New Roman" w:hAnsi="Times New Roman"/>
          <w:color w:val="000000"/>
          <w:sz w:val="28"/>
          <w:szCs w:val="28"/>
        </w:rPr>
        <w:t>азвитие инфраструктуры и совершенствование материально – технического оснащения для занятий массовым спортом, как в образовательных учреждениях, так и по месту жительства.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B7409A" w:rsidRPr="00B7409A">
        <w:rPr>
          <w:rFonts w:ascii="Times New Roman" w:hAnsi="Times New Roman"/>
          <w:sz w:val="28"/>
          <w:szCs w:val="28"/>
        </w:rPr>
        <w:t>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строительство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bCs/>
          <w:sz w:val="28"/>
          <w:szCs w:val="28"/>
        </w:rPr>
        <w:t xml:space="preserve">3) </w:t>
      </w:r>
      <w:r w:rsidRPr="00B7409A">
        <w:rPr>
          <w:rFonts w:ascii="Times New Roman" w:hAnsi="Times New Roman"/>
          <w:color w:val="000000"/>
          <w:sz w:val="28"/>
          <w:szCs w:val="28"/>
        </w:rPr>
        <w:t>Обеспечения доступности занятий физической кул</w:t>
      </w:r>
      <w:r w:rsidR="006271C2">
        <w:rPr>
          <w:rFonts w:ascii="Times New Roman" w:hAnsi="Times New Roman"/>
          <w:color w:val="000000"/>
          <w:sz w:val="28"/>
          <w:szCs w:val="28"/>
        </w:rPr>
        <w:t>ьтурой и спортом для различных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 категорий граждан.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B7409A" w:rsidRPr="00B7409A">
        <w:rPr>
          <w:rFonts w:ascii="Times New Roman" w:hAnsi="Times New Roman"/>
          <w:sz w:val="28"/>
          <w:szCs w:val="28"/>
        </w:rPr>
        <w:t>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спортом, как в образовательных учреждениях, так и по месту жительства.</w:t>
      </w:r>
    </w:p>
    <w:p w:rsidR="00B7409A" w:rsidRPr="00B7409A" w:rsidRDefault="006271C2" w:rsidP="006271C2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7409A" w:rsidRPr="00B7409A">
        <w:rPr>
          <w:rFonts w:ascii="Times New Roman" w:hAnsi="Times New Roman"/>
          <w:sz w:val="28"/>
          <w:szCs w:val="28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B7409A" w:rsidRPr="00B7409A" w:rsidRDefault="00B7409A" w:rsidP="00B740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6271C2">
      <w:pPr>
        <w:pStyle w:val="afd"/>
        <w:numPr>
          <w:ilvl w:val="0"/>
          <w:numId w:val="3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B7409A" w:rsidRPr="00B7409A" w:rsidRDefault="00B7409A" w:rsidP="00B740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 результате  прогнозируется достижение следующих показателей: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</w:t>
      </w:r>
    </w:p>
    <w:p w:rsidR="00B7409A" w:rsidRPr="00B7409A" w:rsidRDefault="00B7409A" w:rsidP="006271C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Реализация подпрограммы позволит к 2024 году достигнуть следующих основных результатов: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обеспечение доступности занятий физической культурой и сп</w:t>
      </w:r>
      <w:r w:rsidR="004B3B48">
        <w:rPr>
          <w:rFonts w:ascii="Times New Roman" w:hAnsi="Times New Roman"/>
          <w:sz w:val="28"/>
          <w:szCs w:val="28"/>
        </w:rPr>
        <w:t xml:space="preserve">ортом </w:t>
      </w:r>
      <w:r w:rsidRPr="00B7409A">
        <w:rPr>
          <w:rFonts w:ascii="Times New Roman" w:hAnsi="Times New Roman"/>
          <w:sz w:val="28"/>
          <w:szCs w:val="28"/>
        </w:rPr>
        <w:t>всем жителям поселения;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увеличение количества детей и подростков, занимающихся спортом;</w:t>
      </w:r>
    </w:p>
    <w:p w:rsidR="00B7409A" w:rsidRPr="00B7409A" w:rsidRDefault="00B7409A" w:rsidP="006271C2">
      <w:pP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приобщение жителей сельского поселения к здоровому образу жизни.</w:t>
      </w:r>
    </w:p>
    <w:p w:rsidR="00B7409A" w:rsidRPr="00B7409A" w:rsidRDefault="00B7409A" w:rsidP="006271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A4BF0" w:rsidRPr="00B7409A" w:rsidRDefault="00AA4BF0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17740F">
        <w:rPr>
          <w:rFonts w:ascii="Times New Roman" w:hAnsi="Times New Roman"/>
          <w:sz w:val="28"/>
          <w:szCs w:val="28"/>
        </w:rPr>
        <w:t>1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6271C2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Лабазинский</w:t>
      </w:r>
      <w:r w:rsidR="00B7409A" w:rsidRPr="00B7409A">
        <w:rPr>
          <w:rFonts w:ascii="Times New Roman" w:hAnsi="Times New Roman"/>
          <w:sz w:val="28"/>
          <w:szCs w:val="28"/>
        </w:rPr>
        <w:t xml:space="preserve"> сельсовет</w:t>
      </w:r>
    </w:p>
    <w:p w:rsidR="006271C2" w:rsidRDefault="006271C2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</w:t>
      </w:r>
      <w:r w:rsidR="00B7409A" w:rsidRPr="00B7409A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E9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713C0"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:rsidR="00B7409A" w:rsidRPr="00D51E9F" w:rsidRDefault="00A9026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одпрограммы № 8</w:t>
      </w:r>
      <w:r w:rsidR="006271C2" w:rsidRPr="00D51E9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«Пенсионное обеспечение лиц, заме</w:t>
      </w:r>
      <w:r w:rsidR="006271C2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щавших муниципальные должности 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и должности муниципальной службы в муниципальном образовании Лабазинский сельсовет на 2019-2024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29"/>
      </w:tblGrid>
      <w:tr w:rsidR="00CA69E5" w:rsidRPr="00B7409A" w:rsidTr="00AA4BF0">
        <w:trPr>
          <w:trHeight w:val="982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 w:right="5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</w:tcPr>
          <w:p w:rsidR="00CA69E5" w:rsidRPr="006271C2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«Пенсионное обеспечение лиц, зам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ещавших муниципальные должности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должности муниципальной службы в муниципальном образовании Лабазинский сельсовет на 2019-2024 годы»</w:t>
            </w:r>
          </w:p>
        </w:tc>
      </w:tr>
      <w:tr w:rsidR="00CA69E5" w:rsidRPr="00B7409A" w:rsidTr="00AA4BF0">
        <w:trPr>
          <w:trHeight w:val="270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CA69E5" w:rsidRPr="006271C2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от 06.06.2014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Лабазинский сельсовет»</w:t>
            </w:r>
          </w:p>
        </w:tc>
      </w:tr>
      <w:tr w:rsidR="00CA69E5" w:rsidRPr="00B7409A" w:rsidTr="00AA4BF0">
        <w:trPr>
          <w:trHeight w:val="652"/>
        </w:trPr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денежных средств, необходимый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для выплаты государственной пенсии за выслугу 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A69E5" w:rsidRPr="00B7409A" w:rsidTr="00AA4BF0">
        <w:tc>
          <w:tcPr>
            <w:tcW w:w="2127" w:type="dxa"/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2019-2024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A69E5" w:rsidRPr="00B7409A" w:rsidTr="00AA4BF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A69E5" w:rsidRPr="00B7409A" w:rsidRDefault="004B3B48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786852" w:rsidP="0078685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CA69E5" w:rsidRPr="00B7409A" w:rsidRDefault="00CA69E5" w:rsidP="00786852">
            <w:pPr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30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0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Default="00CA69E5" w:rsidP="0078685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  <w:p w:rsidR="00CA69E5" w:rsidRPr="00B7409A" w:rsidRDefault="00CA69E5" w:rsidP="0078685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66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61E4"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 рублей</w:t>
            </w:r>
          </w:p>
        </w:tc>
      </w:tr>
      <w:tr w:rsidR="00CA69E5" w:rsidRPr="00B7409A" w:rsidTr="00AA4BF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4B3B48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E5" w:rsidRPr="00B7409A" w:rsidRDefault="00CA69E5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5713C0" w:rsidRDefault="00B7409A" w:rsidP="0028201C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kern w:val="2"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B7409A" w:rsidRPr="00B7409A" w:rsidRDefault="00B7409A" w:rsidP="00B7409A">
      <w:pPr>
        <w:spacing w:after="0" w:line="240" w:lineRule="auto"/>
        <w:ind w:left="2629"/>
        <w:rPr>
          <w:rFonts w:ascii="Times New Roman" w:eastAsia="Calibri" w:hAnsi="Times New Roman"/>
          <w:kern w:val="2"/>
          <w:sz w:val="28"/>
          <w:szCs w:val="28"/>
        </w:rPr>
      </w:pPr>
    </w:p>
    <w:p w:rsidR="00B7409A" w:rsidRPr="0028201C" w:rsidRDefault="00B7409A" w:rsidP="0028201C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В </w:t>
      </w:r>
      <w:r w:rsidR="0028201C">
        <w:rPr>
          <w:rFonts w:ascii="Times New Roman" w:hAnsi="Times New Roman"/>
          <w:sz w:val="28"/>
          <w:szCs w:val="28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</w:t>
      </w:r>
      <w:r w:rsidR="0028201C">
        <w:rPr>
          <w:rFonts w:ascii="Times New Roman" w:hAnsi="Times New Roman"/>
          <w:sz w:val="28"/>
          <w:szCs w:val="28"/>
        </w:rPr>
        <w:t>ственной пенсии за выслугу лет.</w:t>
      </w:r>
    </w:p>
    <w:p w:rsidR="00B7409A" w:rsidRPr="00B7409A" w:rsidRDefault="00B7409A" w:rsidP="00B74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28201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28201C" w:rsidRPr="00B7409A" w:rsidRDefault="0028201C" w:rsidP="0028201C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Главной целью подпрограммы является</w:t>
      </w:r>
      <w:r w:rsidRPr="00B74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9A">
        <w:rPr>
          <w:rFonts w:ascii="Times New Roman" w:hAnsi="Times New Roman"/>
          <w:sz w:val="28"/>
          <w:szCs w:val="28"/>
        </w:rPr>
        <w:t>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09A" w:rsidRPr="005713C0" w:rsidRDefault="00B7409A" w:rsidP="0028201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3. Показатели (индикаторы) подпрограммы.</w:t>
      </w:r>
    </w:p>
    <w:p w:rsidR="0028201C" w:rsidRPr="00B7409A" w:rsidRDefault="0028201C" w:rsidP="0028201C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09A">
        <w:rPr>
          <w:rFonts w:ascii="Times New Roman" w:hAnsi="Times New Roman"/>
          <w:color w:val="000000"/>
          <w:sz w:val="28"/>
          <w:szCs w:val="28"/>
        </w:rPr>
        <w:t>Эффективность реализации подпрограммы и использования выделяемых на нее средств из местного бюджета будет обеспечена за счет:</w:t>
      </w:r>
    </w:p>
    <w:p w:rsidR="00B7409A" w:rsidRPr="00B7409A" w:rsidRDefault="0028201C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color w:val="000000"/>
          <w:sz w:val="28"/>
          <w:szCs w:val="28"/>
        </w:rPr>
        <w:t>исключения возможности нецелевого использования бюджетных средств;</w:t>
      </w:r>
    </w:p>
    <w:p w:rsidR="00B7409A" w:rsidRPr="00B7409A" w:rsidRDefault="0028201C" w:rsidP="00B740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09A" w:rsidRPr="00B7409A">
        <w:rPr>
          <w:rFonts w:ascii="Times New Roman" w:hAnsi="Times New Roman"/>
          <w:sz w:val="28"/>
          <w:szCs w:val="28"/>
        </w:rPr>
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28201C" w:rsidRPr="0028201C" w:rsidRDefault="0028201C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28201C" w:rsidRDefault="0028201C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17740F">
        <w:rPr>
          <w:rFonts w:ascii="Times New Roman" w:hAnsi="Times New Roman"/>
          <w:sz w:val="28"/>
          <w:szCs w:val="28"/>
        </w:rPr>
        <w:t>2</w:t>
      </w:r>
    </w:p>
    <w:p w:rsidR="00B7409A" w:rsidRPr="00B7409A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409A" w:rsidRPr="00B7409A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«Устойчивое развитие территории </w:t>
      </w:r>
    </w:p>
    <w:p w:rsidR="00B7409A" w:rsidRPr="00B7409A" w:rsidRDefault="0028201C" w:rsidP="00B740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09A" w:rsidRPr="00B740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B7409A" w:rsidRPr="00B7409A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Лабазинский </w:t>
      </w:r>
      <w:r w:rsidR="00B7409A" w:rsidRPr="00B7409A">
        <w:rPr>
          <w:rFonts w:ascii="Times New Roman" w:hAnsi="Times New Roman"/>
          <w:sz w:val="28"/>
          <w:szCs w:val="28"/>
        </w:rPr>
        <w:t>сельсовет</w:t>
      </w:r>
    </w:p>
    <w:p w:rsidR="0028201C" w:rsidRDefault="0028201C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Курманаевского района Оренбургской</w:t>
      </w:r>
    </w:p>
    <w:p w:rsidR="00B7409A" w:rsidRPr="00B7409A" w:rsidRDefault="00B7409A" w:rsidP="00B7409A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области на 2019-2024 годы»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6A" w:rsidRDefault="00B7409A" w:rsidP="0028201C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E9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713C0"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:rsidR="00B7409A" w:rsidRPr="00D51E9F" w:rsidRDefault="00A9026A" w:rsidP="0028201C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одпрограммы №</w:t>
      </w:r>
      <w:r w:rsidR="0028201C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8201C" w:rsidRPr="00D51E9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7409A" w:rsidRPr="00D51E9F">
        <w:rPr>
          <w:rFonts w:ascii="Times New Roman" w:hAnsi="Times New Roman"/>
          <w:b/>
          <w:sz w:val="28"/>
          <w:szCs w:val="28"/>
          <w:lang w:eastAsia="ru-RU"/>
        </w:rPr>
        <w:t xml:space="preserve"> «Мобилизационная и вневойсковая подготовка на территории муниципального образования Лабазинский сельсовет на 2019-2024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231"/>
      </w:tblGrid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«Мобилизационная и вневойсковая подготовка на территории муниципального образования Лабазинский  сельсовет на 2019-2024 годы»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подпрограммы 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4B3B48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4B3B48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 по осуществлению первичного воинского учета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9016DF" w:rsidRPr="00B7409A" w:rsidTr="004F6817"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9016DF" w:rsidRPr="00B7409A" w:rsidTr="004F6817">
        <w:trPr>
          <w:trHeight w:val="689"/>
        </w:trPr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7231" w:type="dxa"/>
            <w:shd w:val="clear" w:color="auto" w:fill="auto"/>
          </w:tcPr>
          <w:p w:rsidR="00786852" w:rsidRPr="00B7409A" w:rsidRDefault="00786852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A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Лабазинский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ельсовет Оренбургской области, 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9016DF" w:rsidRDefault="009016DF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224,842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7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230,463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2021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231,592</w:t>
            </w:r>
            <w:r w:rsidR="00DB1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2022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237,887</w:t>
            </w:r>
            <w:r w:rsidR="00DB1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2023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237,887</w:t>
            </w:r>
            <w:r w:rsidR="00DB1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016DF" w:rsidRPr="00B7409A" w:rsidRDefault="009016DF" w:rsidP="00786852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- 237,887 тыс</w:t>
            </w:r>
            <w:r w:rsidR="00DB1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DB1D5F">
              <w:rPr>
                <w:rFonts w:ascii="Times New Roman" w:hAnsi="Times New Roman"/>
                <w:sz w:val="28"/>
                <w:szCs w:val="28"/>
                <w:lang w:eastAsia="ru-RU"/>
              </w:rPr>
              <w:t>лей.</w:t>
            </w:r>
          </w:p>
        </w:tc>
      </w:tr>
      <w:tr w:rsidR="009016DF" w:rsidRPr="00B7409A" w:rsidTr="004F6817">
        <w:trPr>
          <w:trHeight w:val="1327"/>
        </w:trPr>
        <w:tc>
          <w:tcPr>
            <w:tcW w:w="2409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31" w:type="dxa"/>
            <w:shd w:val="clear" w:color="auto" w:fill="auto"/>
          </w:tcPr>
          <w:p w:rsidR="009016DF" w:rsidRPr="00B7409A" w:rsidRDefault="009016DF" w:rsidP="00A04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09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</w:tc>
      </w:tr>
    </w:tbl>
    <w:p w:rsidR="00B7409A" w:rsidRPr="00B7409A" w:rsidRDefault="00B7409A" w:rsidP="00B74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09A" w:rsidRPr="005713C0" w:rsidRDefault="00B7409A" w:rsidP="0028201C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подпрограммы.</w:t>
      </w:r>
    </w:p>
    <w:p w:rsidR="0028201C" w:rsidRPr="00B7409A" w:rsidRDefault="0028201C" w:rsidP="0028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7409A" w:rsidRPr="00B7409A" w:rsidRDefault="00B7409A" w:rsidP="00B7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Лабазинский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7409A" w:rsidRPr="00B7409A" w:rsidRDefault="00B7409A" w:rsidP="00B740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В целях дальнейшего совершенствования системы воинского учета и бронирования в </w:t>
      </w:r>
      <w:r w:rsidR="0028201C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необходимо запланировать и провести, с учетом выявленных недостатков, комплекс программных мероприятий.</w:t>
      </w:r>
    </w:p>
    <w:p w:rsidR="00B7409A" w:rsidRPr="00B7409A" w:rsidRDefault="00B7409A" w:rsidP="00B740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9A" w:rsidRDefault="00B7409A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подпрограммы.</w:t>
      </w:r>
    </w:p>
    <w:p w:rsidR="00FB6635" w:rsidRPr="004657D9" w:rsidRDefault="00FB6635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устранение выявленных в 2018 году недостатков по осуществлению воинского учета;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- обеспечение исполнения жителями </w:t>
      </w:r>
      <w:r w:rsidR="0028201C" w:rsidRPr="00B7409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7409A">
        <w:rPr>
          <w:rFonts w:ascii="Times New Roman" w:hAnsi="Times New Roman"/>
          <w:sz w:val="28"/>
          <w:szCs w:val="28"/>
        </w:rPr>
        <w:t xml:space="preserve"> Лабазинский сельсовет воинской обязанности;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B7409A" w:rsidRPr="00B7409A" w:rsidRDefault="00B7409A" w:rsidP="0028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lastRenderedPageBreak/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B7409A" w:rsidRPr="00B7409A" w:rsidRDefault="00B7409A" w:rsidP="00B7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09A" w:rsidRDefault="0028201C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713C0">
        <w:rPr>
          <w:rFonts w:ascii="Times New Roman" w:hAnsi="Times New Roman"/>
          <w:b/>
          <w:sz w:val="28"/>
          <w:szCs w:val="28"/>
        </w:rPr>
        <w:t xml:space="preserve">3. </w:t>
      </w:r>
      <w:r w:rsidR="00B7409A" w:rsidRPr="005713C0">
        <w:rPr>
          <w:rFonts w:ascii="Times New Roman" w:hAnsi="Times New Roman"/>
          <w:b/>
          <w:sz w:val="28"/>
          <w:szCs w:val="28"/>
        </w:rPr>
        <w:t>Показатели (индикаторы) подпрограммы.</w:t>
      </w:r>
    </w:p>
    <w:p w:rsidR="00FB6635" w:rsidRPr="004657D9" w:rsidRDefault="00FB6635" w:rsidP="004657D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B7409A" w:rsidRPr="00B7409A" w:rsidRDefault="00B7409A" w:rsidP="0028201C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409A">
        <w:rPr>
          <w:rFonts w:ascii="Times New Roman" w:hAnsi="Times New Roman"/>
          <w:sz w:val="28"/>
          <w:szCs w:val="28"/>
        </w:rPr>
        <w:t xml:space="preserve">Реализация основных программных мероприятий позволит повысить устойчивость функционирования системы воинского учета и бронирования в </w:t>
      </w:r>
      <w:r w:rsidR="0028201C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="0028201C">
        <w:rPr>
          <w:rFonts w:ascii="Times New Roman" w:hAnsi="Times New Roman"/>
          <w:sz w:val="28"/>
          <w:szCs w:val="28"/>
        </w:rPr>
        <w:t xml:space="preserve"> Лабазинский сельсовет.</w:t>
      </w:r>
    </w:p>
    <w:sectPr w:rsidR="00B7409A" w:rsidRPr="00B7409A" w:rsidSect="006E1EC7"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91" w:rsidRDefault="00B66C91" w:rsidP="00CA18A9">
      <w:pPr>
        <w:spacing w:after="0" w:line="240" w:lineRule="auto"/>
      </w:pPr>
      <w:r>
        <w:separator/>
      </w:r>
    </w:p>
  </w:endnote>
  <w:endnote w:type="continuationSeparator" w:id="1">
    <w:p w:rsidR="00B66C91" w:rsidRDefault="00B66C91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91" w:rsidRDefault="00B66C91" w:rsidP="00CA18A9">
      <w:pPr>
        <w:spacing w:after="0" w:line="240" w:lineRule="auto"/>
      </w:pPr>
      <w:r>
        <w:separator/>
      </w:r>
    </w:p>
  </w:footnote>
  <w:footnote w:type="continuationSeparator" w:id="1">
    <w:p w:rsidR="00B66C91" w:rsidRDefault="00B66C91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DC63BC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B35"/>
    <w:multiLevelType w:val="hybridMultilevel"/>
    <w:tmpl w:val="85360640"/>
    <w:lvl w:ilvl="0" w:tplc="15FA876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6F90"/>
    <w:multiLevelType w:val="hybridMultilevel"/>
    <w:tmpl w:val="CAFA8FFE"/>
    <w:lvl w:ilvl="0" w:tplc="7178AC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7FD3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697D"/>
    <w:multiLevelType w:val="hybridMultilevel"/>
    <w:tmpl w:val="21A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10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083F7F"/>
    <w:multiLevelType w:val="hybridMultilevel"/>
    <w:tmpl w:val="2FD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193F"/>
    <w:multiLevelType w:val="hybridMultilevel"/>
    <w:tmpl w:val="8D28A608"/>
    <w:lvl w:ilvl="0" w:tplc="4A529C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B143970"/>
    <w:multiLevelType w:val="hybridMultilevel"/>
    <w:tmpl w:val="651C54F8"/>
    <w:lvl w:ilvl="0" w:tplc="4170E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B4FA3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901DD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C36E3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75110"/>
    <w:multiLevelType w:val="hybridMultilevel"/>
    <w:tmpl w:val="DA1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E037B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0543E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A7F6B5E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63F85"/>
    <w:multiLevelType w:val="hybridMultilevel"/>
    <w:tmpl w:val="B3C4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51291"/>
    <w:multiLevelType w:val="hybridMultilevel"/>
    <w:tmpl w:val="7970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A4B91"/>
    <w:multiLevelType w:val="hybridMultilevel"/>
    <w:tmpl w:val="EC3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22057E"/>
    <w:multiLevelType w:val="hybridMultilevel"/>
    <w:tmpl w:val="6954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342DE"/>
    <w:multiLevelType w:val="hybridMultilevel"/>
    <w:tmpl w:val="806A0728"/>
    <w:lvl w:ilvl="0" w:tplc="CA4A1650">
      <w:start w:val="1"/>
      <w:numFmt w:val="decimal"/>
      <w:lvlText w:val="%1."/>
      <w:lvlJc w:val="left"/>
      <w:pPr>
        <w:ind w:left="29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3"/>
  </w:num>
  <w:num w:numId="2">
    <w:abstractNumId w:val="3"/>
  </w:num>
  <w:num w:numId="3">
    <w:abstractNumId w:val="39"/>
  </w:num>
  <w:num w:numId="4">
    <w:abstractNumId w:val="18"/>
  </w:num>
  <w:num w:numId="5">
    <w:abstractNumId w:val="10"/>
  </w:num>
  <w:num w:numId="6">
    <w:abstractNumId w:val="33"/>
  </w:num>
  <w:num w:numId="7">
    <w:abstractNumId w:val="4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32"/>
  </w:num>
  <w:num w:numId="12">
    <w:abstractNumId w:val="12"/>
  </w:num>
  <w:num w:numId="13">
    <w:abstractNumId w:val="41"/>
  </w:num>
  <w:num w:numId="14">
    <w:abstractNumId w:val="17"/>
  </w:num>
  <w:num w:numId="15">
    <w:abstractNumId w:val="24"/>
  </w:num>
  <w:num w:numId="16">
    <w:abstractNumId w:val="43"/>
  </w:num>
  <w:num w:numId="17">
    <w:abstractNumId w:val="20"/>
  </w:num>
  <w:num w:numId="18">
    <w:abstractNumId w:val="16"/>
  </w:num>
  <w:num w:numId="19">
    <w:abstractNumId w:val="27"/>
  </w:num>
  <w:num w:numId="20">
    <w:abstractNumId w:val="37"/>
  </w:num>
  <w:num w:numId="21">
    <w:abstractNumId w:val="21"/>
  </w:num>
  <w:num w:numId="22">
    <w:abstractNumId w:val="4"/>
  </w:num>
  <w:num w:numId="23">
    <w:abstractNumId w:val="0"/>
  </w:num>
  <w:num w:numId="24">
    <w:abstractNumId w:val="36"/>
  </w:num>
  <w:num w:numId="25">
    <w:abstractNumId w:val="35"/>
  </w:num>
  <w:num w:numId="26">
    <w:abstractNumId w:val="2"/>
  </w:num>
  <w:num w:numId="27">
    <w:abstractNumId w:val="22"/>
  </w:num>
  <w:num w:numId="28">
    <w:abstractNumId w:val="5"/>
  </w:num>
  <w:num w:numId="29">
    <w:abstractNumId w:val="40"/>
  </w:num>
  <w:num w:numId="30">
    <w:abstractNumId w:val="6"/>
  </w:num>
  <w:num w:numId="31">
    <w:abstractNumId w:val="26"/>
  </w:num>
  <w:num w:numId="32">
    <w:abstractNumId w:val="19"/>
  </w:num>
  <w:num w:numId="33">
    <w:abstractNumId w:val="30"/>
  </w:num>
  <w:num w:numId="34">
    <w:abstractNumId w:val="31"/>
  </w:num>
  <w:num w:numId="35">
    <w:abstractNumId w:val="1"/>
  </w:num>
  <w:num w:numId="36">
    <w:abstractNumId w:val="38"/>
  </w:num>
  <w:num w:numId="37">
    <w:abstractNumId w:val="28"/>
  </w:num>
  <w:num w:numId="38">
    <w:abstractNumId w:val="45"/>
  </w:num>
  <w:num w:numId="39">
    <w:abstractNumId w:val="34"/>
  </w:num>
  <w:num w:numId="40">
    <w:abstractNumId w:val="7"/>
  </w:num>
  <w:num w:numId="41">
    <w:abstractNumId w:val="11"/>
  </w:num>
  <w:num w:numId="42">
    <w:abstractNumId w:val="15"/>
  </w:num>
  <w:num w:numId="43">
    <w:abstractNumId w:val="29"/>
  </w:num>
  <w:num w:numId="44">
    <w:abstractNumId w:val="14"/>
  </w:num>
  <w:num w:numId="45">
    <w:abstractNumId w:val="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C7F"/>
    <w:rsid w:val="000010BD"/>
    <w:rsid w:val="000013FF"/>
    <w:rsid w:val="00001904"/>
    <w:rsid w:val="0000301A"/>
    <w:rsid w:val="000040D0"/>
    <w:rsid w:val="00005A4C"/>
    <w:rsid w:val="000060A5"/>
    <w:rsid w:val="00006976"/>
    <w:rsid w:val="0000744B"/>
    <w:rsid w:val="00007485"/>
    <w:rsid w:val="00007B3A"/>
    <w:rsid w:val="00010110"/>
    <w:rsid w:val="00010813"/>
    <w:rsid w:val="00011DD2"/>
    <w:rsid w:val="00012404"/>
    <w:rsid w:val="0001349C"/>
    <w:rsid w:val="00013E83"/>
    <w:rsid w:val="000154D3"/>
    <w:rsid w:val="00015517"/>
    <w:rsid w:val="00015865"/>
    <w:rsid w:val="00015EE2"/>
    <w:rsid w:val="0001645B"/>
    <w:rsid w:val="00016659"/>
    <w:rsid w:val="00016945"/>
    <w:rsid w:val="00016D67"/>
    <w:rsid w:val="000171A1"/>
    <w:rsid w:val="00017D22"/>
    <w:rsid w:val="00020505"/>
    <w:rsid w:val="00020CC1"/>
    <w:rsid w:val="000214A7"/>
    <w:rsid w:val="00021876"/>
    <w:rsid w:val="00021A9E"/>
    <w:rsid w:val="00022914"/>
    <w:rsid w:val="0002318E"/>
    <w:rsid w:val="000231C3"/>
    <w:rsid w:val="00023504"/>
    <w:rsid w:val="000239D0"/>
    <w:rsid w:val="00023DF5"/>
    <w:rsid w:val="00026A51"/>
    <w:rsid w:val="00026AAF"/>
    <w:rsid w:val="0002709B"/>
    <w:rsid w:val="0002747B"/>
    <w:rsid w:val="00031AA4"/>
    <w:rsid w:val="00031F28"/>
    <w:rsid w:val="000325BA"/>
    <w:rsid w:val="00032A0E"/>
    <w:rsid w:val="00032AC0"/>
    <w:rsid w:val="00033436"/>
    <w:rsid w:val="000334E2"/>
    <w:rsid w:val="000338F8"/>
    <w:rsid w:val="00035732"/>
    <w:rsid w:val="0003734C"/>
    <w:rsid w:val="00037696"/>
    <w:rsid w:val="00037A1B"/>
    <w:rsid w:val="00037DD5"/>
    <w:rsid w:val="00040FC0"/>
    <w:rsid w:val="0004209F"/>
    <w:rsid w:val="00042252"/>
    <w:rsid w:val="000439BC"/>
    <w:rsid w:val="00044427"/>
    <w:rsid w:val="000445A2"/>
    <w:rsid w:val="00044E80"/>
    <w:rsid w:val="00044F81"/>
    <w:rsid w:val="00045092"/>
    <w:rsid w:val="00045591"/>
    <w:rsid w:val="00045642"/>
    <w:rsid w:val="000458B8"/>
    <w:rsid w:val="000459B6"/>
    <w:rsid w:val="00045A23"/>
    <w:rsid w:val="00046F7B"/>
    <w:rsid w:val="000470AA"/>
    <w:rsid w:val="00047DEB"/>
    <w:rsid w:val="00047DF5"/>
    <w:rsid w:val="00047E97"/>
    <w:rsid w:val="00050D0F"/>
    <w:rsid w:val="00050D74"/>
    <w:rsid w:val="00052484"/>
    <w:rsid w:val="000524A3"/>
    <w:rsid w:val="000528E5"/>
    <w:rsid w:val="000529C3"/>
    <w:rsid w:val="00052C62"/>
    <w:rsid w:val="00053B41"/>
    <w:rsid w:val="00054467"/>
    <w:rsid w:val="0005561D"/>
    <w:rsid w:val="0005589D"/>
    <w:rsid w:val="000561CC"/>
    <w:rsid w:val="000563C0"/>
    <w:rsid w:val="0005676A"/>
    <w:rsid w:val="0005748D"/>
    <w:rsid w:val="00057D2F"/>
    <w:rsid w:val="00057E6E"/>
    <w:rsid w:val="00057F2D"/>
    <w:rsid w:val="000602F1"/>
    <w:rsid w:val="00060362"/>
    <w:rsid w:val="0006141C"/>
    <w:rsid w:val="0006208F"/>
    <w:rsid w:val="00062C00"/>
    <w:rsid w:val="000634C7"/>
    <w:rsid w:val="0006411A"/>
    <w:rsid w:val="00064BA7"/>
    <w:rsid w:val="00064E9F"/>
    <w:rsid w:val="000663B9"/>
    <w:rsid w:val="00066E69"/>
    <w:rsid w:val="00067997"/>
    <w:rsid w:val="00067AE4"/>
    <w:rsid w:val="0007021C"/>
    <w:rsid w:val="0007065F"/>
    <w:rsid w:val="000707FB"/>
    <w:rsid w:val="0007127F"/>
    <w:rsid w:val="00071666"/>
    <w:rsid w:val="000739D1"/>
    <w:rsid w:val="0007424C"/>
    <w:rsid w:val="000744E5"/>
    <w:rsid w:val="00074B49"/>
    <w:rsid w:val="000750A7"/>
    <w:rsid w:val="0007557B"/>
    <w:rsid w:val="000764EE"/>
    <w:rsid w:val="0007679A"/>
    <w:rsid w:val="00076933"/>
    <w:rsid w:val="000769F8"/>
    <w:rsid w:val="00077BCB"/>
    <w:rsid w:val="00077D35"/>
    <w:rsid w:val="000810F1"/>
    <w:rsid w:val="000818EE"/>
    <w:rsid w:val="00081DEA"/>
    <w:rsid w:val="00083230"/>
    <w:rsid w:val="0008392A"/>
    <w:rsid w:val="00083F0E"/>
    <w:rsid w:val="00084E41"/>
    <w:rsid w:val="00086928"/>
    <w:rsid w:val="00086EB3"/>
    <w:rsid w:val="000873D7"/>
    <w:rsid w:val="0008752D"/>
    <w:rsid w:val="000879C4"/>
    <w:rsid w:val="00090916"/>
    <w:rsid w:val="000909F5"/>
    <w:rsid w:val="00090E23"/>
    <w:rsid w:val="00091002"/>
    <w:rsid w:val="00091ACC"/>
    <w:rsid w:val="00091AF7"/>
    <w:rsid w:val="000928CB"/>
    <w:rsid w:val="00092D92"/>
    <w:rsid w:val="000930D7"/>
    <w:rsid w:val="00093A82"/>
    <w:rsid w:val="00093E5E"/>
    <w:rsid w:val="000940F2"/>
    <w:rsid w:val="00094926"/>
    <w:rsid w:val="00094FF8"/>
    <w:rsid w:val="00095184"/>
    <w:rsid w:val="00095443"/>
    <w:rsid w:val="00095CC3"/>
    <w:rsid w:val="00095E5E"/>
    <w:rsid w:val="00095E78"/>
    <w:rsid w:val="00095F40"/>
    <w:rsid w:val="00096434"/>
    <w:rsid w:val="000971D9"/>
    <w:rsid w:val="000A014D"/>
    <w:rsid w:val="000A039A"/>
    <w:rsid w:val="000A064F"/>
    <w:rsid w:val="000A0DFF"/>
    <w:rsid w:val="000A12ED"/>
    <w:rsid w:val="000A1914"/>
    <w:rsid w:val="000A1E97"/>
    <w:rsid w:val="000A1FB1"/>
    <w:rsid w:val="000A2777"/>
    <w:rsid w:val="000A2E9D"/>
    <w:rsid w:val="000A3CD3"/>
    <w:rsid w:val="000A3D3A"/>
    <w:rsid w:val="000A437A"/>
    <w:rsid w:val="000A4995"/>
    <w:rsid w:val="000A4ECD"/>
    <w:rsid w:val="000A7418"/>
    <w:rsid w:val="000A78C1"/>
    <w:rsid w:val="000A7BF8"/>
    <w:rsid w:val="000A7DF3"/>
    <w:rsid w:val="000B0A05"/>
    <w:rsid w:val="000B14C8"/>
    <w:rsid w:val="000B404C"/>
    <w:rsid w:val="000B41F9"/>
    <w:rsid w:val="000B52C9"/>
    <w:rsid w:val="000B5436"/>
    <w:rsid w:val="000B563A"/>
    <w:rsid w:val="000B571B"/>
    <w:rsid w:val="000B5AE5"/>
    <w:rsid w:val="000B5E3F"/>
    <w:rsid w:val="000B5EB9"/>
    <w:rsid w:val="000B6A17"/>
    <w:rsid w:val="000B6CF5"/>
    <w:rsid w:val="000B7D8D"/>
    <w:rsid w:val="000C095A"/>
    <w:rsid w:val="000C0C9F"/>
    <w:rsid w:val="000C1ADC"/>
    <w:rsid w:val="000C1C20"/>
    <w:rsid w:val="000C235D"/>
    <w:rsid w:val="000C2620"/>
    <w:rsid w:val="000C2989"/>
    <w:rsid w:val="000C30D8"/>
    <w:rsid w:val="000C3EEF"/>
    <w:rsid w:val="000C4037"/>
    <w:rsid w:val="000C4173"/>
    <w:rsid w:val="000C531F"/>
    <w:rsid w:val="000C5A6A"/>
    <w:rsid w:val="000C6D7C"/>
    <w:rsid w:val="000C6D9E"/>
    <w:rsid w:val="000C6FEA"/>
    <w:rsid w:val="000C7011"/>
    <w:rsid w:val="000C71B3"/>
    <w:rsid w:val="000C786F"/>
    <w:rsid w:val="000C7C92"/>
    <w:rsid w:val="000C7D5A"/>
    <w:rsid w:val="000D05F1"/>
    <w:rsid w:val="000D13B6"/>
    <w:rsid w:val="000D140A"/>
    <w:rsid w:val="000D18C6"/>
    <w:rsid w:val="000D1BC3"/>
    <w:rsid w:val="000D2E2E"/>
    <w:rsid w:val="000D32A5"/>
    <w:rsid w:val="000D367A"/>
    <w:rsid w:val="000D377F"/>
    <w:rsid w:val="000D52E6"/>
    <w:rsid w:val="000D7095"/>
    <w:rsid w:val="000D77C8"/>
    <w:rsid w:val="000D7EF6"/>
    <w:rsid w:val="000D7F89"/>
    <w:rsid w:val="000E0D65"/>
    <w:rsid w:val="000E10DC"/>
    <w:rsid w:val="000E155B"/>
    <w:rsid w:val="000E16F1"/>
    <w:rsid w:val="000E1D33"/>
    <w:rsid w:val="000E20C2"/>
    <w:rsid w:val="000E2310"/>
    <w:rsid w:val="000E2495"/>
    <w:rsid w:val="000E2A55"/>
    <w:rsid w:val="000E3318"/>
    <w:rsid w:val="000E338E"/>
    <w:rsid w:val="000E35CE"/>
    <w:rsid w:val="000E3F08"/>
    <w:rsid w:val="000E44D7"/>
    <w:rsid w:val="000E4B83"/>
    <w:rsid w:val="000E5303"/>
    <w:rsid w:val="000E56F7"/>
    <w:rsid w:val="000E5797"/>
    <w:rsid w:val="000E5A49"/>
    <w:rsid w:val="000E665D"/>
    <w:rsid w:val="000E6700"/>
    <w:rsid w:val="000E69BD"/>
    <w:rsid w:val="000E704E"/>
    <w:rsid w:val="000E772C"/>
    <w:rsid w:val="000F04BC"/>
    <w:rsid w:val="000F07BD"/>
    <w:rsid w:val="000F0C1F"/>
    <w:rsid w:val="000F0E2A"/>
    <w:rsid w:val="000F1262"/>
    <w:rsid w:val="000F1496"/>
    <w:rsid w:val="000F2F59"/>
    <w:rsid w:val="000F3246"/>
    <w:rsid w:val="000F6D62"/>
    <w:rsid w:val="000F7F41"/>
    <w:rsid w:val="001004C5"/>
    <w:rsid w:val="0010088D"/>
    <w:rsid w:val="00100BDC"/>
    <w:rsid w:val="00100C2E"/>
    <w:rsid w:val="00101166"/>
    <w:rsid w:val="00101B61"/>
    <w:rsid w:val="00101DD1"/>
    <w:rsid w:val="00102A31"/>
    <w:rsid w:val="00102C75"/>
    <w:rsid w:val="001040E2"/>
    <w:rsid w:val="001049B6"/>
    <w:rsid w:val="00104EA0"/>
    <w:rsid w:val="00104FC5"/>
    <w:rsid w:val="00105214"/>
    <w:rsid w:val="00107726"/>
    <w:rsid w:val="001106A6"/>
    <w:rsid w:val="00110E0F"/>
    <w:rsid w:val="00112500"/>
    <w:rsid w:val="0011299F"/>
    <w:rsid w:val="00112B35"/>
    <w:rsid w:val="00112C33"/>
    <w:rsid w:val="0011603C"/>
    <w:rsid w:val="001164A1"/>
    <w:rsid w:val="00116745"/>
    <w:rsid w:val="001168B5"/>
    <w:rsid w:val="00116A61"/>
    <w:rsid w:val="00116AC4"/>
    <w:rsid w:val="00117439"/>
    <w:rsid w:val="001176AD"/>
    <w:rsid w:val="00117A98"/>
    <w:rsid w:val="0012116E"/>
    <w:rsid w:val="00121914"/>
    <w:rsid w:val="00121D31"/>
    <w:rsid w:val="00123425"/>
    <w:rsid w:val="00123E8F"/>
    <w:rsid w:val="00123F57"/>
    <w:rsid w:val="00124092"/>
    <w:rsid w:val="00124E23"/>
    <w:rsid w:val="00125DC7"/>
    <w:rsid w:val="001261A8"/>
    <w:rsid w:val="00126244"/>
    <w:rsid w:val="0012687C"/>
    <w:rsid w:val="00126ADE"/>
    <w:rsid w:val="001278D7"/>
    <w:rsid w:val="00127EED"/>
    <w:rsid w:val="00131070"/>
    <w:rsid w:val="001317D9"/>
    <w:rsid w:val="0013196C"/>
    <w:rsid w:val="00132305"/>
    <w:rsid w:val="00132371"/>
    <w:rsid w:val="00132A2E"/>
    <w:rsid w:val="00132B6E"/>
    <w:rsid w:val="00132F12"/>
    <w:rsid w:val="0013468C"/>
    <w:rsid w:val="0013593E"/>
    <w:rsid w:val="001359E8"/>
    <w:rsid w:val="00135E52"/>
    <w:rsid w:val="00135FF4"/>
    <w:rsid w:val="001365E6"/>
    <w:rsid w:val="00137198"/>
    <w:rsid w:val="0013787E"/>
    <w:rsid w:val="001402FE"/>
    <w:rsid w:val="00140585"/>
    <w:rsid w:val="00140D31"/>
    <w:rsid w:val="00141620"/>
    <w:rsid w:val="001420DB"/>
    <w:rsid w:val="001426AC"/>
    <w:rsid w:val="00142BAD"/>
    <w:rsid w:val="001431B9"/>
    <w:rsid w:val="00144677"/>
    <w:rsid w:val="001446BB"/>
    <w:rsid w:val="00144D3F"/>
    <w:rsid w:val="001453C4"/>
    <w:rsid w:val="00145639"/>
    <w:rsid w:val="00145CA1"/>
    <w:rsid w:val="00145CFA"/>
    <w:rsid w:val="00146938"/>
    <w:rsid w:val="00146F9D"/>
    <w:rsid w:val="00147BD8"/>
    <w:rsid w:val="001500C6"/>
    <w:rsid w:val="00150297"/>
    <w:rsid w:val="00150D1C"/>
    <w:rsid w:val="00150DE8"/>
    <w:rsid w:val="001519D6"/>
    <w:rsid w:val="001523D9"/>
    <w:rsid w:val="00155C39"/>
    <w:rsid w:val="0015640D"/>
    <w:rsid w:val="001565A8"/>
    <w:rsid w:val="001570A7"/>
    <w:rsid w:val="001576C5"/>
    <w:rsid w:val="00157F3B"/>
    <w:rsid w:val="00160A82"/>
    <w:rsid w:val="00160B18"/>
    <w:rsid w:val="00160F87"/>
    <w:rsid w:val="00162AE2"/>
    <w:rsid w:val="00162DC8"/>
    <w:rsid w:val="0016331B"/>
    <w:rsid w:val="0016345C"/>
    <w:rsid w:val="00163E36"/>
    <w:rsid w:val="001643F7"/>
    <w:rsid w:val="00164403"/>
    <w:rsid w:val="00165478"/>
    <w:rsid w:val="00165A73"/>
    <w:rsid w:val="001661E4"/>
    <w:rsid w:val="001663D2"/>
    <w:rsid w:val="00166740"/>
    <w:rsid w:val="00166748"/>
    <w:rsid w:val="00166DB5"/>
    <w:rsid w:val="00167692"/>
    <w:rsid w:val="0017003B"/>
    <w:rsid w:val="00170323"/>
    <w:rsid w:val="001706FA"/>
    <w:rsid w:val="00170946"/>
    <w:rsid w:val="0017138A"/>
    <w:rsid w:val="00171656"/>
    <w:rsid w:val="00171E04"/>
    <w:rsid w:val="00171E60"/>
    <w:rsid w:val="00172267"/>
    <w:rsid w:val="0017529C"/>
    <w:rsid w:val="00175669"/>
    <w:rsid w:val="001757FF"/>
    <w:rsid w:val="00175EBF"/>
    <w:rsid w:val="0017709A"/>
    <w:rsid w:val="0017720B"/>
    <w:rsid w:val="0017740F"/>
    <w:rsid w:val="001779E4"/>
    <w:rsid w:val="00181092"/>
    <w:rsid w:val="00181183"/>
    <w:rsid w:val="001815BE"/>
    <w:rsid w:val="00181AE4"/>
    <w:rsid w:val="001839FA"/>
    <w:rsid w:val="0018406C"/>
    <w:rsid w:val="0018475D"/>
    <w:rsid w:val="00184832"/>
    <w:rsid w:val="00184BAB"/>
    <w:rsid w:val="00185101"/>
    <w:rsid w:val="001852C2"/>
    <w:rsid w:val="001856E8"/>
    <w:rsid w:val="00185F0A"/>
    <w:rsid w:val="0018640A"/>
    <w:rsid w:val="00186766"/>
    <w:rsid w:val="0019141A"/>
    <w:rsid w:val="00191D43"/>
    <w:rsid w:val="00192D49"/>
    <w:rsid w:val="0019410E"/>
    <w:rsid w:val="00194922"/>
    <w:rsid w:val="0019519A"/>
    <w:rsid w:val="00195559"/>
    <w:rsid w:val="001955CC"/>
    <w:rsid w:val="00196819"/>
    <w:rsid w:val="00197621"/>
    <w:rsid w:val="001976E2"/>
    <w:rsid w:val="00197774"/>
    <w:rsid w:val="00197A12"/>
    <w:rsid w:val="00197B6A"/>
    <w:rsid w:val="00197FFB"/>
    <w:rsid w:val="001A08CE"/>
    <w:rsid w:val="001A0A0B"/>
    <w:rsid w:val="001A16AB"/>
    <w:rsid w:val="001A1E94"/>
    <w:rsid w:val="001A2CD5"/>
    <w:rsid w:val="001A323B"/>
    <w:rsid w:val="001A41D7"/>
    <w:rsid w:val="001A42A8"/>
    <w:rsid w:val="001A4BF8"/>
    <w:rsid w:val="001A4F97"/>
    <w:rsid w:val="001A6689"/>
    <w:rsid w:val="001A6B5A"/>
    <w:rsid w:val="001A6C0B"/>
    <w:rsid w:val="001A7554"/>
    <w:rsid w:val="001B0CB2"/>
    <w:rsid w:val="001B1CFE"/>
    <w:rsid w:val="001B2865"/>
    <w:rsid w:val="001B369D"/>
    <w:rsid w:val="001B37A2"/>
    <w:rsid w:val="001B3C1F"/>
    <w:rsid w:val="001B4BA4"/>
    <w:rsid w:val="001B55A7"/>
    <w:rsid w:val="001B5B84"/>
    <w:rsid w:val="001B6261"/>
    <w:rsid w:val="001B65DF"/>
    <w:rsid w:val="001B688D"/>
    <w:rsid w:val="001B73A9"/>
    <w:rsid w:val="001B7D7B"/>
    <w:rsid w:val="001B7F85"/>
    <w:rsid w:val="001C00A0"/>
    <w:rsid w:val="001C0793"/>
    <w:rsid w:val="001C0913"/>
    <w:rsid w:val="001C1879"/>
    <w:rsid w:val="001C1AE2"/>
    <w:rsid w:val="001C1BB7"/>
    <w:rsid w:val="001C2566"/>
    <w:rsid w:val="001C2EAA"/>
    <w:rsid w:val="001C346D"/>
    <w:rsid w:val="001C3CAA"/>
    <w:rsid w:val="001C43C3"/>
    <w:rsid w:val="001C64CF"/>
    <w:rsid w:val="001C70EC"/>
    <w:rsid w:val="001C72A6"/>
    <w:rsid w:val="001C797E"/>
    <w:rsid w:val="001D04E1"/>
    <w:rsid w:val="001D061D"/>
    <w:rsid w:val="001D0EAD"/>
    <w:rsid w:val="001D0FFC"/>
    <w:rsid w:val="001D1091"/>
    <w:rsid w:val="001D1681"/>
    <w:rsid w:val="001D17E0"/>
    <w:rsid w:val="001D1F1D"/>
    <w:rsid w:val="001D238E"/>
    <w:rsid w:val="001D26E1"/>
    <w:rsid w:val="001D277F"/>
    <w:rsid w:val="001D380E"/>
    <w:rsid w:val="001D42F0"/>
    <w:rsid w:val="001D4F86"/>
    <w:rsid w:val="001D6A81"/>
    <w:rsid w:val="001D6C9A"/>
    <w:rsid w:val="001D733D"/>
    <w:rsid w:val="001D79E6"/>
    <w:rsid w:val="001D7A3E"/>
    <w:rsid w:val="001D7B8D"/>
    <w:rsid w:val="001E0A4B"/>
    <w:rsid w:val="001E10D9"/>
    <w:rsid w:val="001E11B9"/>
    <w:rsid w:val="001E1463"/>
    <w:rsid w:val="001E175B"/>
    <w:rsid w:val="001E1B6B"/>
    <w:rsid w:val="001E2BDE"/>
    <w:rsid w:val="001E3AA0"/>
    <w:rsid w:val="001E3E0F"/>
    <w:rsid w:val="001E4318"/>
    <w:rsid w:val="001E4371"/>
    <w:rsid w:val="001E4AC8"/>
    <w:rsid w:val="001E6338"/>
    <w:rsid w:val="001E7429"/>
    <w:rsid w:val="001E7456"/>
    <w:rsid w:val="001E746E"/>
    <w:rsid w:val="001E7748"/>
    <w:rsid w:val="001F05D2"/>
    <w:rsid w:val="001F14EF"/>
    <w:rsid w:val="001F1E9D"/>
    <w:rsid w:val="001F2FE8"/>
    <w:rsid w:val="001F32BE"/>
    <w:rsid w:val="001F3B1B"/>
    <w:rsid w:val="001F40AC"/>
    <w:rsid w:val="001F5D68"/>
    <w:rsid w:val="001F61F8"/>
    <w:rsid w:val="001F630B"/>
    <w:rsid w:val="001F6962"/>
    <w:rsid w:val="001F6F9F"/>
    <w:rsid w:val="001F70C5"/>
    <w:rsid w:val="001F7E4E"/>
    <w:rsid w:val="0020039F"/>
    <w:rsid w:val="00200AC1"/>
    <w:rsid w:val="00200DD0"/>
    <w:rsid w:val="0020144F"/>
    <w:rsid w:val="00201E18"/>
    <w:rsid w:val="002032E9"/>
    <w:rsid w:val="00203C9B"/>
    <w:rsid w:val="0020452D"/>
    <w:rsid w:val="00204769"/>
    <w:rsid w:val="0020591E"/>
    <w:rsid w:val="00206092"/>
    <w:rsid w:val="002068BE"/>
    <w:rsid w:val="00206A27"/>
    <w:rsid w:val="00206D32"/>
    <w:rsid w:val="00207E5F"/>
    <w:rsid w:val="002102F0"/>
    <w:rsid w:val="00210A07"/>
    <w:rsid w:val="00210E3F"/>
    <w:rsid w:val="0021109E"/>
    <w:rsid w:val="002114E7"/>
    <w:rsid w:val="00211B5A"/>
    <w:rsid w:val="00212AD2"/>
    <w:rsid w:val="0021335E"/>
    <w:rsid w:val="00213B49"/>
    <w:rsid w:val="00213BD6"/>
    <w:rsid w:val="00213CC3"/>
    <w:rsid w:val="0021480B"/>
    <w:rsid w:val="00214938"/>
    <w:rsid w:val="00214EAF"/>
    <w:rsid w:val="00215954"/>
    <w:rsid w:val="00216980"/>
    <w:rsid w:val="00217B22"/>
    <w:rsid w:val="00217EAD"/>
    <w:rsid w:val="00217EE6"/>
    <w:rsid w:val="00220311"/>
    <w:rsid w:val="002211F2"/>
    <w:rsid w:val="002216BE"/>
    <w:rsid w:val="00221F71"/>
    <w:rsid w:val="0022265C"/>
    <w:rsid w:val="00222EA1"/>
    <w:rsid w:val="0022334C"/>
    <w:rsid w:val="002234FB"/>
    <w:rsid w:val="002235AE"/>
    <w:rsid w:val="00223A06"/>
    <w:rsid w:val="00223E4F"/>
    <w:rsid w:val="002244EC"/>
    <w:rsid w:val="002252EE"/>
    <w:rsid w:val="002269EB"/>
    <w:rsid w:val="00226A58"/>
    <w:rsid w:val="00231058"/>
    <w:rsid w:val="0023112C"/>
    <w:rsid w:val="00232DA1"/>
    <w:rsid w:val="00232E9F"/>
    <w:rsid w:val="00234039"/>
    <w:rsid w:val="00234501"/>
    <w:rsid w:val="0023583D"/>
    <w:rsid w:val="00235D77"/>
    <w:rsid w:val="00235DED"/>
    <w:rsid w:val="0023783A"/>
    <w:rsid w:val="00240A01"/>
    <w:rsid w:val="00240BF4"/>
    <w:rsid w:val="00241F0B"/>
    <w:rsid w:val="0024236C"/>
    <w:rsid w:val="002425C2"/>
    <w:rsid w:val="002426C5"/>
    <w:rsid w:val="00242801"/>
    <w:rsid w:val="002428FC"/>
    <w:rsid w:val="00242AB0"/>
    <w:rsid w:val="00242BA5"/>
    <w:rsid w:val="002433D8"/>
    <w:rsid w:val="002440A4"/>
    <w:rsid w:val="00245ACC"/>
    <w:rsid w:val="00245D00"/>
    <w:rsid w:val="00245DF2"/>
    <w:rsid w:val="00245E65"/>
    <w:rsid w:val="0024614F"/>
    <w:rsid w:val="00246274"/>
    <w:rsid w:val="002467D3"/>
    <w:rsid w:val="00247CF6"/>
    <w:rsid w:val="00247D37"/>
    <w:rsid w:val="0025135B"/>
    <w:rsid w:val="00252035"/>
    <w:rsid w:val="00253F02"/>
    <w:rsid w:val="002546E1"/>
    <w:rsid w:val="00256D65"/>
    <w:rsid w:val="00257361"/>
    <w:rsid w:val="0025793B"/>
    <w:rsid w:val="00257E0B"/>
    <w:rsid w:val="0026089D"/>
    <w:rsid w:val="002613BD"/>
    <w:rsid w:val="002615E9"/>
    <w:rsid w:val="00262549"/>
    <w:rsid w:val="002626C1"/>
    <w:rsid w:val="00262BD0"/>
    <w:rsid w:val="00262F25"/>
    <w:rsid w:val="00262FE0"/>
    <w:rsid w:val="002635F5"/>
    <w:rsid w:val="00263B36"/>
    <w:rsid w:val="00265410"/>
    <w:rsid w:val="00266A38"/>
    <w:rsid w:val="00267419"/>
    <w:rsid w:val="002674CF"/>
    <w:rsid w:val="00267A56"/>
    <w:rsid w:val="00270079"/>
    <w:rsid w:val="002701B0"/>
    <w:rsid w:val="00270E3B"/>
    <w:rsid w:val="0027114F"/>
    <w:rsid w:val="00272035"/>
    <w:rsid w:val="00272166"/>
    <w:rsid w:val="00274B1C"/>
    <w:rsid w:val="00275333"/>
    <w:rsid w:val="0027553B"/>
    <w:rsid w:val="0027554E"/>
    <w:rsid w:val="00275ED3"/>
    <w:rsid w:val="00276124"/>
    <w:rsid w:val="0027706F"/>
    <w:rsid w:val="0027721B"/>
    <w:rsid w:val="002774AA"/>
    <w:rsid w:val="00277F53"/>
    <w:rsid w:val="002802D2"/>
    <w:rsid w:val="002816B0"/>
    <w:rsid w:val="0028201C"/>
    <w:rsid w:val="0028235E"/>
    <w:rsid w:val="00283126"/>
    <w:rsid w:val="002832AB"/>
    <w:rsid w:val="00283B25"/>
    <w:rsid w:val="00283B54"/>
    <w:rsid w:val="00283E48"/>
    <w:rsid w:val="00284C74"/>
    <w:rsid w:val="00284CCA"/>
    <w:rsid w:val="0028558B"/>
    <w:rsid w:val="00285A91"/>
    <w:rsid w:val="00285F33"/>
    <w:rsid w:val="00286B6D"/>
    <w:rsid w:val="002871AA"/>
    <w:rsid w:val="00287322"/>
    <w:rsid w:val="00290225"/>
    <w:rsid w:val="002902FA"/>
    <w:rsid w:val="00290A0B"/>
    <w:rsid w:val="00290CC3"/>
    <w:rsid w:val="00291092"/>
    <w:rsid w:val="00291CBB"/>
    <w:rsid w:val="00291EA5"/>
    <w:rsid w:val="002924B0"/>
    <w:rsid w:val="00292F32"/>
    <w:rsid w:val="00293C4D"/>
    <w:rsid w:val="00295CD9"/>
    <w:rsid w:val="00297400"/>
    <w:rsid w:val="002A0299"/>
    <w:rsid w:val="002A0FB6"/>
    <w:rsid w:val="002A1467"/>
    <w:rsid w:val="002A1BDC"/>
    <w:rsid w:val="002A2C11"/>
    <w:rsid w:val="002A3BA8"/>
    <w:rsid w:val="002A5E78"/>
    <w:rsid w:val="002A67F7"/>
    <w:rsid w:val="002A6BCC"/>
    <w:rsid w:val="002A6CE5"/>
    <w:rsid w:val="002A7582"/>
    <w:rsid w:val="002A77F0"/>
    <w:rsid w:val="002A7975"/>
    <w:rsid w:val="002A7996"/>
    <w:rsid w:val="002A7F57"/>
    <w:rsid w:val="002B0384"/>
    <w:rsid w:val="002B0640"/>
    <w:rsid w:val="002B0CA7"/>
    <w:rsid w:val="002B131D"/>
    <w:rsid w:val="002B14C3"/>
    <w:rsid w:val="002B16F8"/>
    <w:rsid w:val="002B1785"/>
    <w:rsid w:val="002B20D7"/>
    <w:rsid w:val="002B22D1"/>
    <w:rsid w:val="002B2E87"/>
    <w:rsid w:val="002B3550"/>
    <w:rsid w:val="002B4067"/>
    <w:rsid w:val="002B4D09"/>
    <w:rsid w:val="002B52AE"/>
    <w:rsid w:val="002B59FA"/>
    <w:rsid w:val="002B6B07"/>
    <w:rsid w:val="002B7379"/>
    <w:rsid w:val="002B74A9"/>
    <w:rsid w:val="002B791F"/>
    <w:rsid w:val="002C0716"/>
    <w:rsid w:val="002C0ADD"/>
    <w:rsid w:val="002C0E4C"/>
    <w:rsid w:val="002C0E62"/>
    <w:rsid w:val="002C1255"/>
    <w:rsid w:val="002C17D7"/>
    <w:rsid w:val="002C4391"/>
    <w:rsid w:val="002C4C71"/>
    <w:rsid w:val="002C5C12"/>
    <w:rsid w:val="002C64BC"/>
    <w:rsid w:val="002C66BB"/>
    <w:rsid w:val="002C6D15"/>
    <w:rsid w:val="002C7238"/>
    <w:rsid w:val="002C7590"/>
    <w:rsid w:val="002C7C48"/>
    <w:rsid w:val="002D1691"/>
    <w:rsid w:val="002D1902"/>
    <w:rsid w:val="002D1CBA"/>
    <w:rsid w:val="002D2188"/>
    <w:rsid w:val="002D2298"/>
    <w:rsid w:val="002D3058"/>
    <w:rsid w:val="002D325E"/>
    <w:rsid w:val="002D3736"/>
    <w:rsid w:val="002D4729"/>
    <w:rsid w:val="002D57C0"/>
    <w:rsid w:val="002D591C"/>
    <w:rsid w:val="002D66F4"/>
    <w:rsid w:val="002D6AA0"/>
    <w:rsid w:val="002D6B64"/>
    <w:rsid w:val="002D6FD2"/>
    <w:rsid w:val="002E1750"/>
    <w:rsid w:val="002E4085"/>
    <w:rsid w:val="002E4495"/>
    <w:rsid w:val="002E46A7"/>
    <w:rsid w:val="002E48DE"/>
    <w:rsid w:val="002E66FE"/>
    <w:rsid w:val="002E6D63"/>
    <w:rsid w:val="002F0590"/>
    <w:rsid w:val="002F11D9"/>
    <w:rsid w:val="002F1964"/>
    <w:rsid w:val="002F3C1F"/>
    <w:rsid w:val="002F50CE"/>
    <w:rsid w:val="002F539D"/>
    <w:rsid w:val="002F5DD2"/>
    <w:rsid w:val="002F6E49"/>
    <w:rsid w:val="002F6F73"/>
    <w:rsid w:val="002F775D"/>
    <w:rsid w:val="00300098"/>
    <w:rsid w:val="00300A2B"/>
    <w:rsid w:val="00300FA3"/>
    <w:rsid w:val="00301190"/>
    <w:rsid w:val="00302C6F"/>
    <w:rsid w:val="003032D7"/>
    <w:rsid w:val="0030361A"/>
    <w:rsid w:val="00303641"/>
    <w:rsid w:val="003036B0"/>
    <w:rsid w:val="0030420B"/>
    <w:rsid w:val="003043D7"/>
    <w:rsid w:val="0030464A"/>
    <w:rsid w:val="003046C3"/>
    <w:rsid w:val="00306445"/>
    <w:rsid w:val="00306F9A"/>
    <w:rsid w:val="00307746"/>
    <w:rsid w:val="00307C8D"/>
    <w:rsid w:val="00307E43"/>
    <w:rsid w:val="00310D43"/>
    <w:rsid w:val="00310D6A"/>
    <w:rsid w:val="00311AF3"/>
    <w:rsid w:val="00311DCA"/>
    <w:rsid w:val="00312076"/>
    <w:rsid w:val="0031213F"/>
    <w:rsid w:val="003123D4"/>
    <w:rsid w:val="0031318B"/>
    <w:rsid w:val="0031412F"/>
    <w:rsid w:val="00314DDE"/>
    <w:rsid w:val="003150A3"/>
    <w:rsid w:val="00315CA0"/>
    <w:rsid w:val="00315EB4"/>
    <w:rsid w:val="00316363"/>
    <w:rsid w:val="003163C2"/>
    <w:rsid w:val="00316BAF"/>
    <w:rsid w:val="00316FC3"/>
    <w:rsid w:val="003177D9"/>
    <w:rsid w:val="003200FD"/>
    <w:rsid w:val="00320880"/>
    <w:rsid w:val="00320E5C"/>
    <w:rsid w:val="00320FAE"/>
    <w:rsid w:val="00321881"/>
    <w:rsid w:val="00322E96"/>
    <w:rsid w:val="00323585"/>
    <w:rsid w:val="003257B3"/>
    <w:rsid w:val="00325974"/>
    <w:rsid w:val="00325982"/>
    <w:rsid w:val="00326FC7"/>
    <w:rsid w:val="003271F8"/>
    <w:rsid w:val="0032763F"/>
    <w:rsid w:val="003279AA"/>
    <w:rsid w:val="003301FE"/>
    <w:rsid w:val="00330313"/>
    <w:rsid w:val="0033045B"/>
    <w:rsid w:val="00330C80"/>
    <w:rsid w:val="00331A8A"/>
    <w:rsid w:val="00331B42"/>
    <w:rsid w:val="00333403"/>
    <w:rsid w:val="00335E3C"/>
    <w:rsid w:val="00336059"/>
    <w:rsid w:val="003366B2"/>
    <w:rsid w:val="00337225"/>
    <w:rsid w:val="003373C2"/>
    <w:rsid w:val="00337EC8"/>
    <w:rsid w:val="003403E8"/>
    <w:rsid w:val="00340A4F"/>
    <w:rsid w:val="00340BD4"/>
    <w:rsid w:val="00341DA0"/>
    <w:rsid w:val="00341FAC"/>
    <w:rsid w:val="003424A4"/>
    <w:rsid w:val="00342FAB"/>
    <w:rsid w:val="00344B2E"/>
    <w:rsid w:val="00344EB6"/>
    <w:rsid w:val="00344FB4"/>
    <w:rsid w:val="003506CD"/>
    <w:rsid w:val="00350C98"/>
    <w:rsid w:val="00351139"/>
    <w:rsid w:val="003511F7"/>
    <w:rsid w:val="003513E8"/>
    <w:rsid w:val="00351945"/>
    <w:rsid w:val="003525E0"/>
    <w:rsid w:val="00352787"/>
    <w:rsid w:val="00353B37"/>
    <w:rsid w:val="00354AD3"/>
    <w:rsid w:val="003554CD"/>
    <w:rsid w:val="00355FA3"/>
    <w:rsid w:val="0035715D"/>
    <w:rsid w:val="0035750F"/>
    <w:rsid w:val="0035758C"/>
    <w:rsid w:val="00357613"/>
    <w:rsid w:val="00360A77"/>
    <w:rsid w:val="00360CA8"/>
    <w:rsid w:val="003622ED"/>
    <w:rsid w:val="003629E9"/>
    <w:rsid w:val="00363411"/>
    <w:rsid w:val="0036512A"/>
    <w:rsid w:val="0036528E"/>
    <w:rsid w:val="00365315"/>
    <w:rsid w:val="0036565C"/>
    <w:rsid w:val="003656A1"/>
    <w:rsid w:val="00365DA9"/>
    <w:rsid w:val="00366522"/>
    <w:rsid w:val="0036679E"/>
    <w:rsid w:val="0036685D"/>
    <w:rsid w:val="00366BDE"/>
    <w:rsid w:val="00366C6B"/>
    <w:rsid w:val="0036702A"/>
    <w:rsid w:val="00370C76"/>
    <w:rsid w:val="00370E80"/>
    <w:rsid w:val="003716D1"/>
    <w:rsid w:val="0037234D"/>
    <w:rsid w:val="0037396C"/>
    <w:rsid w:val="003763AC"/>
    <w:rsid w:val="003763E0"/>
    <w:rsid w:val="00376690"/>
    <w:rsid w:val="00376E6C"/>
    <w:rsid w:val="003774FA"/>
    <w:rsid w:val="00377E71"/>
    <w:rsid w:val="003806A4"/>
    <w:rsid w:val="00380D6F"/>
    <w:rsid w:val="00381CC6"/>
    <w:rsid w:val="00382156"/>
    <w:rsid w:val="00382B07"/>
    <w:rsid w:val="00382B66"/>
    <w:rsid w:val="003833A2"/>
    <w:rsid w:val="00384701"/>
    <w:rsid w:val="00384ABD"/>
    <w:rsid w:val="00384EC0"/>
    <w:rsid w:val="003872E8"/>
    <w:rsid w:val="00387496"/>
    <w:rsid w:val="00387E6C"/>
    <w:rsid w:val="00390A3E"/>
    <w:rsid w:val="00390EAF"/>
    <w:rsid w:val="003929BE"/>
    <w:rsid w:val="003930D1"/>
    <w:rsid w:val="00393B25"/>
    <w:rsid w:val="0039475A"/>
    <w:rsid w:val="00394B7E"/>
    <w:rsid w:val="00394BCC"/>
    <w:rsid w:val="00394C60"/>
    <w:rsid w:val="00394D92"/>
    <w:rsid w:val="003969F2"/>
    <w:rsid w:val="00396DDE"/>
    <w:rsid w:val="0039758B"/>
    <w:rsid w:val="00397ACC"/>
    <w:rsid w:val="00397F82"/>
    <w:rsid w:val="003A0142"/>
    <w:rsid w:val="003A01C5"/>
    <w:rsid w:val="003A1329"/>
    <w:rsid w:val="003A19FC"/>
    <w:rsid w:val="003A2241"/>
    <w:rsid w:val="003A30DD"/>
    <w:rsid w:val="003A3805"/>
    <w:rsid w:val="003A3B02"/>
    <w:rsid w:val="003A3D64"/>
    <w:rsid w:val="003A47C2"/>
    <w:rsid w:val="003A4E1F"/>
    <w:rsid w:val="003A5039"/>
    <w:rsid w:val="003A5E69"/>
    <w:rsid w:val="003A65CA"/>
    <w:rsid w:val="003A6719"/>
    <w:rsid w:val="003A67A2"/>
    <w:rsid w:val="003A6D1D"/>
    <w:rsid w:val="003B02E6"/>
    <w:rsid w:val="003B0A67"/>
    <w:rsid w:val="003B0C08"/>
    <w:rsid w:val="003B0D99"/>
    <w:rsid w:val="003B108B"/>
    <w:rsid w:val="003B10A5"/>
    <w:rsid w:val="003B3EDE"/>
    <w:rsid w:val="003B4ADF"/>
    <w:rsid w:val="003B5694"/>
    <w:rsid w:val="003B5D7C"/>
    <w:rsid w:val="003B615F"/>
    <w:rsid w:val="003B6881"/>
    <w:rsid w:val="003B6C1F"/>
    <w:rsid w:val="003B6E80"/>
    <w:rsid w:val="003B7BBA"/>
    <w:rsid w:val="003C0A3D"/>
    <w:rsid w:val="003C0AB4"/>
    <w:rsid w:val="003C114F"/>
    <w:rsid w:val="003C1353"/>
    <w:rsid w:val="003C148F"/>
    <w:rsid w:val="003C1852"/>
    <w:rsid w:val="003C222A"/>
    <w:rsid w:val="003C31D7"/>
    <w:rsid w:val="003C3438"/>
    <w:rsid w:val="003C34F2"/>
    <w:rsid w:val="003C46F7"/>
    <w:rsid w:val="003C4CA2"/>
    <w:rsid w:val="003C54FC"/>
    <w:rsid w:val="003C62A0"/>
    <w:rsid w:val="003C6AF4"/>
    <w:rsid w:val="003C7811"/>
    <w:rsid w:val="003C79BF"/>
    <w:rsid w:val="003D1C9D"/>
    <w:rsid w:val="003D1DB6"/>
    <w:rsid w:val="003D32F2"/>
    <w:rsid w:val="003D3B76"/>
    <w:rsid w:val="003D44E1"/>
    <w:rsid w:val="003D5131"/>
    <w:rsid w:val="003D5704"/>
    <w:rsid w:val="003D59D4"/>
    <w:rsid w:val="003D686F"/>
    <w:rsid w:val="003D6A8A"/>
    <w:rsid w:val="003D6BB0"/>
    <w:rsid w:val="003D6BC8"/>
    <w:rsid w:val="003D7056"/>
    <w:rsid w:val="003D7758"/>
    <w:rsid w:val="003E0134"/>
    <w:rsid w:val="003E0412"/>
    <w:rsid w:val="003E04F5"/>
    <w:rsid w:val="003E0A76"/>
    <w:rsid w:val="003E2C1C"/>
    <w:rsid w:val="003E2C55"/>
    <w:rsid w:val="003E3AEB"/>
    <w:rsid w:val="003E4563"/>
    <w:rsid w:val="003E4744"/>
    <w:rsid w:val="003E4B12"/>
    <w:rsid w:val="003E6869"/>
    <w:rsid w:val="003E6AA7"/>
    <w:rsid w:val="003E6D07"/>
    <w:rsid w:val="003E6FD0"/>
    <w:rsid w:val="003E700A"/>
    <w:rsid w:val="003E7B76"/>
    <w:rsid w:val="003F0160"/>
    <w:rsid w:val="003F06D0"/>
    <w:rsid w:val="003F0C43"/>
    <w:rsid w:val="003F0E76"/>
    <w:rsid w:val="003F1CF4"/>
    <w:rsid w:val="003F1EB2"/>
    <w:rsid w:val="003F2722"/>
    <w:rsid w:val="003F3D11"/>
    <w:rsid w:val="003F4041"/>
    <w:rsid w:val="003F44CC"/>
    <w:rsid w:val="003F5131"/>
    <w:rsid w:val="003F5264"/>
    <w:rsid w:val="003F5973"/>
    <w:rsid w:val="003F6BAE"/>
    <w:rsid w:val="003F7066"/>
    <w:rsid w:val="003F7279"/>
    <w:rsid w:val="003F78AD"/>
    <w:rsid w:val="003F795C"/>
    <w:rsid w:val="00400372"/>
    <w:rsid w:val="00400BFD"/>
    <w:rsid w:val="0040120B"/>
    <w:rsid w:val="004016D9"/>
    <w:rsid w:val="00401BB4"/>
    <w:rsid w:val="00402508"/>
    <w:rsid w:val="00402561"/>
    <w:rsid w:val="00402568"/>
    <w:rsid w:val="004034F8"/>
    <w:rsid w:val="00404B96"/>
    <w:rsid w:val="00404F66"/>
    <w:rsid w:val="0040522E"/>
    <w:rsid w:val="0040526C"/>
    <w:rsid w:val="004053BA"/>
    <w:rsid w:val="00405410"/>
    <w:rsid w:val="00405A8E"/>
    <w:rsid w:val="00405CF9"/>
    <w:rsid w:val="004061CD"/>
    <w:rsid w:val="00406558"/>
    <w:rsid w:val="00407E74"/>
    <w:rsid w:val="00407E9B"/>
    <w:rsid w:val="0041103E"/>
    <w:rsid w:val="00412ACB"/>
    <w:rsid w:val="00412C78"/>
    <w:rsid w:val="00413176"/>
    <w:rsid w:val="004133CC"/>
    <w:rsid w:val="00413E4B"/>
    <w:rsid w:val="0041481D"/>
    <w:rsid w:val="0041602D"/>
    <w:rsid w:val="00416127"/>
    <w:rsid w:val="00417260"/>
    <w:rsid w:val="00417931"/>
    <w:rsid w:val="004179C5"/>
    <w:rsid w:val="00417C7F"/>
    <w:rsid w:val="004200A9"/>
    <w:rsid w:val="00421A46"/>
    <w:rsid w:val="0042248B"/>
    <w:rsid w:val="004224AD"/>
    <w:rsid w:val="00423DB4"/>
    <w:rsid w:val="0042470B"/>
    <w:rsid w:val="004254F2"/>
    <w:rsid w:val="00427A72"/>
    <w:rsid w:val="00430886"/>
    <w:rsid w:val="00430E86"/>
    <w:rsid w:val="00434750"/>
    <w:rsid w:val="004356F7"/>
    <w:rsid w:val="00435B48"/>
    <w:rsid w:val="00440433"/>
    <w:rsid w:val="004404E2"/>
    <w:rsid w:val="00440DF4"/>
    <w:rsid w:val="00441258"/>
    <w:rsid w:val="004413D9"/>
    <w:rsid w:val="00441C8C"/>
    <w:rsid w:val="00441E16"/>
    <w:rsid w:val="00441E41"/>
    <w:rsid w:val="004455AC"/>
    <w:rsid w:val="004501DF"/>
    <w:rsid w:val="00452A0D"/>
    <w:rsid w:val="0045365D"/>
    <w:rsid w:val="004537DF"/>
    <w:rsid w:val="00453F42"/>
    <w:rsid w:val="004551DE"/>
    <w:rsid w:val="00456897"/>
    <w:rsid w:val="004569D9"/>
    <w:rsid w:val="0045724F"/>
    <w:rsid w:val="00457977"/>
    <w:rsid w:val="00457A2E"/>
    <w:rsid w:val="00457AB3"/>
    <w:rsid w:val="00460BBE"/>
    <w:rsid w:val="00461C24"/>
    <w:rsid w:val="00461D88"/>
    <w:rsid w:val="00463560"/>
    <w:rsid w:val="00463E4B"/>
    <w:rsid w:val="00465582"/>
    <w:rsid w:val="004657D9"/>
    <w:rsid w:val="00466437"/>
    <w:rsid w:val="004665FC"/>
    <w:rsid w:val="004672C5"/>
    <w:rsid w:val="00467F03"/>
    <w:rsid w:val="00470FE2"/>
    <w:rsid w:val="004716CA"/>
    <w:rsid w:val="004730E8"/>
    <w:rsid w:val="00473276"/>
    <w:rsid w:val="00473B79"/>
    <w:rsid w:val="00473D42"/>
    <w:rsid w:val="00473E13"/>
    <w:rsid w:val="004742F2"/>
    <w:rsid w:val="00474B38"/>
    <w:rsid w:val="004755E2"/>
    <w:rsid w:val="004760E0"/>
    <w:rsid w:val="004767C2"/>
    <w:rsid w:val="00476C35"/>
    <w:rsid w:val="00481228"/>
    <w:rsid w:val="00482DDD"/>
    <w:rsid w:val="0048349D"/>
    <w:rsid w:val="004834CA"/>
    <w:rsid w:val="00483D88"/>
    <w:rsid w:val="0048500D"/>
    <w:rsid w:val="00485824"/>
    <w:rsid w:val="00485A19"/>
    <w:rsid w:val="00487064"/>
    <w:rsid w:val="00487707"/>
    <w:rsid w:val="00487D8B"/>
    <w:rsid w:val="00487FDD"/>
    <w:rsid w:val="00490368"/>
    <w:rsid w:val="00490A12"/>
    <w:rsid w:val="00490D9A"/>
    <w:rsid w:val="00490EF0"/>
    <w:rsid w:val="00491F27"/>
    <w:rsid w:val="00491FCE"/>
    <w:rsid w:val="00492AD8"/>
    <w:rsid w:val="00492B75"/>
    <w:rsid w:val="00492EDB"/>
    <w:rsid w:val="00493FFB"/>
    <w:rsid w:val="0049417C"/>
    <w:rsid w:val="00495228"/>
    <w:rsid w:val="00495D6B"/>
    <w:rsid w:val="00495F1C"/>
    <w:rsid w:val="004961AC"/>
    <w:rsid w:val="004961AE"/>
    <w:rsid w:val="00496A24"/>
    <w:rsid w:val="00497084"/>
    <w:rsid w:val="004A02FF"/>
    <w:rsid w:val="004A0B8D"/>
    <w:rsid w:val="004A133A"/>
    <w:rsid w:val="004A1CCC"/>
    <w:rsid w:val="004A1E15"/>
    <w:rsid w:val="004A305C"/>
    <w:rsid w:val="004A3122"/>
    <w:rsid w:val="004A3C77"/>
    <w:rsid w:val="004A43A8"/>
    <w:rsid w:val="004A4C6A"/>
    <w:rsid w:val="004A5606"/>
    <w:rsid w:val="004A5907"/>
    <w:rsid w:val="004A5E0C"/>
    <w:rsid w:val="004A6833"/>
    <w:rsid w:val="004A7EB5"/>
    <w:rsid w:val="004B01CD"/>
    <w:rsid w:val="004B0C5D"/>
    <w:rsid w:val="004B1D47"/>
    <w:rsid w:val="004B1F73"/>
    <w:rsid w:val="004B2100"/>
    <w:rsid w:val="004B2C5C"/>
    <w:rsid w:val="004B2C9B"/>
    <w:rsid w:val="004B305A"/>
    <w:rsid w:val="004B3B48"/>
    <w:rsid w:val="004B3F90"/>
    <w:rsid w:val="004B5017"/>
    <w:rsid w:val="004B5D16"/>
    <w:rsid w:val="004B5FA7"/>
    <w:rsid w:val="004B6508"/>
    <w:rsid w:val="004B6A94"/>
    <w:rsid w:val="004B7016"/>
    <w:rsid w:val="004C2235"/>
    <w:rsid w:val="004C363D"/>
    <w:rsid w:val="004C39CC"/>
    <w:rsid w:val="004C3D13"/>
    <w:rsid w:val="004C413D"/>
    <w:rsid w:val="004C424D"/>
    <w:rsid w:val="004C4547"/>
    <w:rsid w:val="004C5337"/>
    <w:rsid w:val="004C6C40"/>
    <w:rsid w:val="004D15D7"/>
    <w:rsid w:val="004D1628"/>
    <w:rsid w:val="004D1B7C"/>
    <w:rsid w:val="004D42FD"/>
    <w:rsid w:val="004D43FB"/>
    <w:rsid w:val="004D5236"/>
    <w:rsid w:val="004D5560"/>
    <w:rsid w:val="004D5ABB"/>
    <w:rsid w:val="004D5B1E"/>
    <w:rsid w:val="004D6832"/>
    <w:rsid w:val="004D687E"/>
    <w:rsid w:val="004D7942"/>
    <w:rsid w:val="004E09EF"/>
    <w:rsid w:val="004E144F"/>
    <w:rsid w:val="004E1CAC"/>
    <w:rsid w:val="004E1EA8"/>
    <w:rsid w:val="004E22C4"/>
    <w:rsid w:val="004E2A89"/>
    <w:rsid w:val="004E2D7F"/>
    <w:rsid w:val="004E2F75"/>
    <w:rsid w:val="004E3622"/>
    <w:rsid w:val="004E3833"/>
    <w:rsid w:val="004E4138"/>
    <w:rsid w:val="004E4AB1"/>
    <w:rsid w:val="004E667D"/>
    <w:rsid w:val="004F03E4"/>
    <w:rsid w:val="004F0835"/>
    <w:rsid w:val="004F094E"/>
    <w:rsid w:val="004F0D70"/>
    <w:rsid w:val="004F0E04"/>
    <w:rsid w:val="004F1400"/>
    <w:rsid w:val="004F1A09"/>
    <w:rsid w:val="004F1DF1"/>
    <w:rsid w:val="004F26D3"/>
    <w:rsid w:val="004F2DF6"/>
    <w:rsid w:val="004F46B9"/>
    <w:rsid w:val="004F6817"/>
    <w:rsid w:val="004F799F"/>
    <w:rsid w:val="004F7E0B"/>
    <w:rsid w:val="005004BD"/>
    <w:rsid w:val="0050081D"/>
    <w:rsid w:val="00501843"/>
    <w:rsid w:val="005019C7"/>
    <w:rsid w:val="00502361"/>
    <w:rsid w:val="00503176"/>
    <w:rsid w:val="005033BB"/>
    <w:rsid w:val="005047A4"/>
    <w:rsid w:val="005053D9"/>
    <w:rsid w:val="00505409"/>
    <w:rsid w:val="005061B4"/>
    <w:rsid w:val="00506278"/>
    <w:rsid w:val="005065EF"/>
    <w:rsid w:val="00506C30"/>
    <w:rsid w:val="00506EC1"/>
    <w:rsid w:val="00507A6A"/>
    <w:rsid w:val="005101EA"/>
    <w:rsid w:val="00511179"/>
    <w:rsid w:val="005113CE"/>
    <w:rsid w:val="00511F72"/>
    <w:rsid w:val="005129FD"/>
    <w:rsid w:val="00512E9D"/>
    <w:rsid w:val="005137FE"/>
    <w:rsid w:val="005139EA"/>
    <w:rsid w:val="005139F0"/>
    <w:rsid w:val="00514A01"/>
    <w:rsid w:val="005152E4"/>
    <w:rsid w:val="00515D08"/>
    <w:rsid w:val="00516042"/>
    <w:rsid w:val="0051714A"/>
    <w:rsid w:val="0051745C"/>
    <w:rsid w:val="0052051A"/>
    <w:rsid w:val="005205BC"/>
    <w:rsid w:val="0052061F"/>
    <w:rsid w:val="00520C45"/>
    <w:rsid w:val="005211E9"/>
    <w:rsid w:val="00521C9A"/>
    <w:rsid w:val="0052307B"/>
    <w:rsid w:val="005234B8"/>
    <w:rsid w:val="00523788"/>
    <w:rsid w:val="005252EB"/>
    <w:rsid w:val="0052532C"/>
    <w:rsid w:val="00525520"/>
    <w:rsid w:val="00526253"/>
    <w:rsid w:val="00527279"/>
    <w:rsid w:val="005276C6"/>
    <w:rsid w:val="0053039F"/>
    <w:rsid w:val="005313FB"/>
    <w:rsid w:val="00531F1B"/>
    <w:rsid w:val="00532ADA"/>
    <w:rsid w:val="00534265"/>
    <w:rsid w:val="005344BE"/>
    <w:rsid w:val="00534D40"/>
    <w:rsid w:val="00536768"/>
    <w:rsid w:val="00536D32"/>
    <w:rsid w:val="005374EB"/>
    <w:rsid w:val="005375F6"/>
    <w:rsid w:val="0054101E"/>
    <w:rsid w:val="00541395"/>
    <w:rsid w:val="005415CB"/>
    <w:rsid w:val="005416AB"/>
    <w:rsid w:val="00541965"/>
    <w:rsid w:val="00542B18"/>
    <w:rsid w:val="00542D8B"/>
    <w:rsid w:val="00543989"/>
    <w:rsid w:val="00544C4C"/>
    <w:rsid w:val="0054531D"/>
    <w:rsid w:val="005465AA"/>
    <w:rsid w:val="005465E1"/>
    <w:rsid w:val="0054699E"/>
    <w:rsid w:val="0055048F"/>
    <w:rsid w:val="00553564"/>
    <w:rsid w:val="00553A6C"/>
    <w:rsid w:val="00555EDC"/>
    <w:rsid w:val="005570FA"/>
    <w:rsid w:val="00557649"/>
    <w:rsid w:val="0056077D"/>
    <w:rsid w:val="00561089"/>
    <w:rsid w:val="00562D16"/>
    <w:rsid w:val="00563940"/>
    <w:rsid w:val="00564066"/>
    <w:rsid w:val="00564512"/>
    <w:rsid w:val="005646CC"/>
    <w:rsid w:val="00564F01"/>
    <w:rsid w:val="00567072"/>
    <w:rsid w:val="00567639"/>
    <w:rsid w:val="00567DBC"/>
    <w:rsid w:val="00567F5C"/>
    <w:rsid w:val="00570470"/>
    <w:rsid w:val="00570FA0"/>
    <w:rsid w:val="005713C0"/>
    <w:rsid w:val="00573895"/>
    <w:rsid w:val="00575497"/>
    <w:rsid w:val="005761F9"/>
    <w:rsid w:val="00576F72"/>
    <w:rsid w:val="005778A3"/>
    <w:rsid w:val="00577BA1"/>
    <w:rsid w:val="0058075C"/>
    <w:rsid w:val="00580906"/>
    <w:rsid w:val="00580C78"/>
    <w:rsid w:val="00580E14"/>
    <w:rsid w:val="005817DB"/>
    <w:rsid w:val="00581CDC"/>
    <w:rsid w:val="00581E9E"/>
    <w:rsid w:val="0058248E"/>
    <w:rsid w:val="0058419B"/>
    <w:rsid w:val="00584FCA"/>
    <w:rsid w:val="005852A4"/>
    <w:rsid w:val="00585360"/>
    <w:rsid w:val="00585A63"/>
    <w:rsid w:val="005863BF"/>
    <w:rsid w:val="0058662E"/>
    <w:rsid w:val="0058695D"/>
    <w:rsid w:val="00586AE3"/>
    <w:rsid w:val="00586D9F"/>
    <w:rsid w:val="00587CFD"/>
    <w:rsid w:val="00587D6B"/>
    <w:rsid w:val="00587E37"/>
    <w:rsid w:val="00590B64"/>
    <w:rsid w:val="0059236E"/>
    <w:rsid w:val="005923CA"/>
    <w:rsid w:val="005923DA"/>
    <w:rsid w:val="00593539"/>
    <w:rsid w:val="005939FE"/>
    <w:rsid w:val="00593AB3"/>
    <w:rsid w:val="00593B32"/>
    <w:rsid w:val="00593C5B"/>
    <w:rsid w:val="005941EA"/>
    <w:rsid w:val="00594530"/>
    <w:rsid w:val="0059472B"/>
    <w:rsid w:val="00594F0B"/>
    <w:rsid w:val="005952C6"/>
    <w:rsid w:val="005952F6"/>
    <w:rsid w:val="005962FC"/>
    <w:rsid w:val="0059695A"/>
    <w:rsid w:val="005A0559"/>
    <w:rsid w:val="005A0888"/>
    <w:rsid w:val="005A10D1"/>
    <w:rsid w:val="005A17BC"/>
    <w:rsid w:val="005A1A51"/>
    <w:rsid w:val="005A1D8D"/>
    <w:rsid w:val="005A3414"/>
    <w:rsid w:val="005A3554"/>
    <w:rsid w:val="005A360D"/>
    <w:rsid w:val="005A384C"/>
    <w:rsid w:val="005A3B4F"/>
    <w:rsid w:val="005A3BAA"/>
    <w:rsid w:val="005A405A"/>
    <w:rsid w:val="005A44AA"/>
    <w:rsid w:val="005A5944"/>
    <w:rsid w:val="005A6489"/>
    <w:rsid w:val="005A77FB"/>
    <w:rsid w:val="005A7DB2"/>
    <w:rsid w:val="005A7E23"/>
    <w:rsid w:val="005B012E"/>
    <w:rsid w:val="005B0679"/>
    <w:rsid w:val="005B1090"/>
    <w:rsid w:val="005B1BDD"/>
    <w:rsid w:val="005B1E4B"/>
    <w:rsid w:val="005B302B"/>
    <w:rsid w:val="005B3F7C"/>
    <w:rsid w:val="005B41B0"/>
    <w:rsid w:val="005B5C3D"/>
    <w:rsid w:val="005B66B9"/>
    <w:rsid w:val="005B6791"/>
    <w:rsid w:val="005B6DF6"/>
    <w:rsid w:val="005B7B93"/>
    <w:rsid w:val="005B7F84"/>
    <w:rsid w:val="005C00FD"/>
    <w:rsid w:val="005C0C06"/>
    <w:rsid w:val="005C1C31"/>
    <w:rsid w:val="005C468A"/>
    <w:rsid w:val="005C5016"/>
    <w:rsid w:val="005C5461"/>
    <w:rsid w:val="005C636D"/>
    <w:rsid w:val="005D0252"/>
    <w:rsid w:val="005D06A0"/>
    <w:rsid w:val="005D0D6C"/>
    <w:rsid w:val="005D13AB"/>
    <w:rsid w:val="005D322F"/>
    <w:rsid w:val="005D348C"/>
    <w:rsid w:val="005D3738"/>
    <w:rsid w:val="005D43C8"/>
    <w:rsid w:val="005D5255"/>
    <w:rsid w:val="005D56B9"/>
    <w:rsid w:val="005D571B"/>
    <w:rsid w:val="005D6BDD"/>
    <w:rsid w:val="005E00A5"/>
    <w:rsid w:val="005E00D0"/>
    <w:rsid w:val="005E0673"/>
    <w:rsid w:val="005E0D65"/>
    <w:rsid w:val="005E0E15"/>
    <w:rsid w:val="005E17E2"/>
    <w:rsid w:val="005E1865"/>
    <w:rsid w:val="005E207C"/>
    <w:rsid w:val="005E2BD6"/>
    <w:rsid w:val="005E36FF"/>
    <w:rsid w:val="005E3A0E"/>
    <w:rsid w:val="005E3ED7"/>
    <w:rsid w:val="005E42E1"/>
    <w:rsid w:val="005E468B"/>
    <w:rsid w:val="005E6034"/>
    <w:rsid w:val="005E60BB"/>
    <w:rsid w:val="005E6A8B"/>
    <w:rsid w:val="005F03E9"/>
    <w:rsid w:val="005F0FB9"/>
    <w:rsid w:val="005F1683"/>
    <w:rsid w:val="005F17F9"/>
    <w:rsid w:val="005F1F17"/>
    <w:rsid w:val="005F29FD"/>
    <w:rsid w:val="005F4F6B"/>
    <w:rsid w:val="005F540E"/>
    <w:rsid w:val="005F5B01"/>
    <w:rsid w:val="005F60A8"/>
    <w:rsid w:val="005F6405"/>
    <w:rsid w:val="005F6454"/>
    <w:rsid w:val="005F7475"/>
    <w:rsid w:val="005F7755"/>
    <w:rsid w:val="006014D4"/>
    <w:rsid w:val="00602628"/>
    <w:rsid w:val="0060288B"/>
    <w:rsid w:val="00602C0A"/>
    <w:rsid w:val="00602F2C"/>
    <w:rsid w:val="00602F50"/>
    <w:rsid w:val="00603313"/>
    <w:rsid w:val="00604545"/>
    <w:rsid w:val="00604CAC"/>
    <w:rsid w:val="00604D4D"/>
    <w:rsid w:val="00605731"/>
    <w:rsid w:val="0060665F"/>
    <w:rsid w:val="00606ECB"/>
    <w:rsid w:val="0061050E"/>
    <w:rsid w:val="006109EC"/>
    <w:rsid w:val="00611B3B"/>
    <w:rsid w:val="006128F2"/>
    <w:rsid w:val="00612C52"/>
    <w:rsid w:val="00612F5D"/>
    <w:rsid w:val="00613574"/>
    <w:rsid w:val="0061370A"/>
    <w:rsid w:val="00613E14"/>
    <w:rsid w:val="00614EB2"/>
    <w:rsid w:val="00614FE0"/>
    <w:rsid w:val="00616915"/>
    <w:rsid w:val="0062065E"/>
    <w:rsid w:val="00621BA7"/>
    <w:rsid w:val="00622A64"/>
    <w:rsid w:val="00622ACA"/>
    <w:rsid w:val="0062300B"/>
    <w:rsid w:val="00625E96"/>
    <w:rsid w:val="00626A52"/>
    <w:rsid w:val="00626D3B"/>
    <w:rsid w:val="006271C2"/>
    <w:rsid w:val="006303B3"/>
    <w:rsid w:val="006305EF"/>
    <w:rsid w:val="00630B94"/>
    <w:rsid w:val="00630C12"/>
    <w:rsid w:val="00631FBF"/>
    <w:rsid w:val="006325C8"/>
    <w:rsid w:val="00632EAD"/>
    <w:rsid w:val="00633A70"/>
    <w:rsid w:val="006341DA"/>
    <w:rsid w:val="006348A3"/>
    <w:rsid w:val="006354AD"/>
    <w:rsid w:val="0063564B"/>
    <w:rsid w:val="006358AB"/>
    <w:rsid w:val="006365AB"/>
    <w:rsid w:val="00637712"/>
    <w:rsid w:val="0063778F"/>
    <w:rsid w:val="006403AB"/>
    <w:rsid w:val="00640797"/>
    <w:rsid w:val="00640B8A"/>
    <w:rsid w:val="00640BD4"/>
    <w:rsid w:val="00640BFB"/>
    <w:rsid w:val="00641703"/>
    <w:rsid w:val="00642A9C"/>
    <w:rsid w:val="0064427C"/>
    <w:rsid w:val="0064497A"/>
    <w:rsid w:val="00644AE8"/>
    <w:rsid w:val="00645061"/>
    <w:rsid w:val="00645BC0"/>
    <w:rsid w:val="00645E89"/>
    <w:rsid w:val="006466A2"/>
    <w:rsid w:val="00646B67"/>
    <w:rsid w:val="006502C6"/>
    <w:rsid w:val="0065159B"/>
    <w:rsid w:val="00651BA2"/>
    <w:rsid w:val="006526EC"/>
    <w:rsid w:val="00652AD6"/>
    <w:rsid w:val="0065376D"/>
    <w:rsid w:val="00653EFA"/>
    <w:rsid w:val="00653FC3"/>
    <w:rsid w:val="0065470D"/>
    <w:rsid w:val="00655444"/>
    <w:rsid w:val="00655A5E"/>
    <w:rsid w:val="0065637F"/>
    <w:rsid w:val="00657E8D"/>
    <w:rsid w:val="0066014B"/>
    <w:rsid w:val="006601A5"/>
    <w:rsid w:val="00660425"/>
    <w:rsid w:val="00661672"/>
    <w:rsid w:val="00661E66"/>
    <w:rsid w:val="00662320"/>
    <w:rsid w:val="00662388"/>
    <w:rsid w:val="00662BC3"/>
    <w:rsid w:val="00663632"/>
    <w:rsid w:val="00664C63"/>
    <w:rsid w:val="00666693"/>
    <w:rsid w:val="00666BBA"/>
    <w:rsid w:val="00666CD7"/>
    <w:rsid w:val="0066750B"/>
    <w:rsid w:val="006676C9"/>
    <w:rsid w:val="00672A87"/>
    <w:rsid w:val="00672F26"/>
    <w:rsid w:val="006731F2"/>
    <w:rsid w:val="0067346A"/>
    <w:rsid w:val="00674463"/>
    <w:rsid w:val="0067588F"/>
    <w:rsid w:val="00676087"/>
    <w:rsid w:val="0067633E"/>
    <w:rsid w:val="00677A9A"/>
    <w:rsid w:val="00680A24"/>
    <w:rsid w:val="006819BB"/>
    <w:rsid w:val="00681CBD"/>
    <w:rsid w:val="00682890"/>
    <w:rsid w:val="00682AD6"/>
    <w:rsid w:val="00683245"/>
    <w:rsid w:val="00683C8C"/>
    <w:rsid w:val="00683DA8"/>
    <w:rsid w:val="00684783"/>
    <w:rsid w:val="00684B9A"/>
    <w:rsid w:val="006858EA"/>
    <w:rsid w:val="00685BB0"/>
    <w:rsid w:val="00685D44"/>
    <w:rsid w:val="006862BA"/>
    <w:rsid w:val="00686986"/>
    <w:rsid w:val="00687901"/>
    <w:rsid w:val="006903BC"/>
    <w:rsid w:val="00690606"/>
    <w:rsid w:val="00692F8F"/>
    <w:rsid w:val="00694A2C"/>
    <w:rsid w:val="00694E4E"/>
    <w:rsid w:val="00696DA0"/>
    <w:rsid w:val="006971AE"/>
    <w:rsid w:val="00697AF1"/>
    <w:rsid w:val="00697B6A"/>
    <w:rsid w:val="00697B98"/>
    <w:rsid w:val="006A0A2B"/>
    <w:rsid w:val="006A0D5B"/>
    <w:rsid w:val="006A0FD7"/>
    <w:rsid w:val="006A1B34"/>
    <w:rsid w:val="006A208D"/>
    <w:rsid w:val="006A2A60"/>
    <w:rsid w:val="006A3274"/>
    <w:rsid w:val="006A3287"/>
    <w:rsid w:val="006A3C7A"/>
    <w:rsid w:val="006A4107"/>
    <w:rsid w:val="006A4501"/>
    <w:rsid w:val="006A4526"/>
    <w:rsid w:val="006A4B55"/>
    <w:rsid w:val="006A73FD"/>
    <w:rsid w:val="006A7F0C"/>
    <w:rsid w:val="006B03C2"/>
    <w:rsid w:val="006B04A7"/>
    <w:rsid w:val="006B0798"/>
    <w:rsid w:val="006B0799"/>
    <w:rsid w:val="006B0930"/>
    <w:rsid w:val="006B0AEF"/>
    <w:rsid w:val="006B2131"/>
    <w:rsid w:val="006B32DC"/>
    <w:rsid w:val="006B3A62"/>
    <w:rsid w:val="006B44C3"/>
    <w:rsid w:val="006B48D0"/>
    <w:rsid w:val="006B4A99"/>
    <w:rsid w:val="006B5BB0"/>
    <w:rsid w:val="006B600B"/>
    <w:rsid w:val="006B6394"/>
    <w:rsid w:val="006B673A"/>
    <w:rsid w:val="006B683A"/>
    <w:rsid w:val="006B6C88"/>
    <w:rsid w:val="006B7048"/>
    <w:rsid w:val="006B745E"/>
    <w:rsid w:val="006B7514"/>
    <w:rsid w:val="006B7631"/>
    <w:rsid w:val="006C073A"/>
    <w:rsid w:val="006C0E1B"/>
    <w:rsid w:val="006C2472"/>
    <w:rsid w:val="006C35A9"/>
    <w:rsid w:val="006C37C0"/>
    <w:rsid w:val="006C3C2A"/>
    <w:rsid w:val="006C3EB6"/>
    <w:rsid w:val="006C4099"/>
    <w:rsid w:val="006C40D3"/>
    <w:rsid w:val="006C443E"/>
    <w:rsid w:val="006C4CE6"/>
    <w:rsid w:val="006C51C3"/>
    <w:rsid w:val="006C56FE"/>
    <w:rsid w:val="006C5C05"/>
    <w:rsid w:val="006C5C98"/>
    <w:rsid w:val="006C6265"/>
    <w:rsid w:val="006C6383"/>
    <w:rsid w:val="006C6838"/>
    <w:rsid w:val="006C7BB7"/>
    <w:rsid w:val="006D0BB4"/>
    <w:rsid w:val="006D0E44"/>
    <w:rsid w:val="006D16DE"/>
    <w:rsid w:val="006D2A8A"/>
    <w:rsid w:val="006D39B4"/>
    <w:rsid w:val="006D3F80"/>
    <w:rsid w:val="006D4214"/>
    <w:rsid w:val="006D4297"/>
    <w:rsid w:val="006D44EE"/>
    <w:rsid w:val="006D4671"/>
    <w:rsid w:val="006D4B11"/>
    <w:rsid w:val="006D5A6D"/>
    <w:rsid w:val="006D6C09"/>
    <w:rsid w:val="006D77AB"/>
    <w:rsid w:val="006E0318"/>
    <w:rsid w:val="006E06E8"/>
    <w:rsid w:val="006E1396"/>
    <w:rsid w:val="006E169F"/>
    <w:rsid w:val="006E1BDC"/>
    <w:rsid w:val="006E1EC7"/>
    <w:rsid w:val="006E4032"/>
    <w:rsid w:val="006E4CAA"/>
    <w:rsid w:val="006E5725"/>
    <w:rsid w:val="006E5D88"/>
    <w:rsid w:val="006E6296"/>
    <w:rsid w:val="006E68B7"/>
    <w:rsid w:val="006E6ADC"/>
    <w:rsid w:val="006E7CBF"/>
    <w:rsid w:val="006E7EAC"/>
    <w:rsid w:val="006F05F0"/>
    <w:rsid w:val="006F15F5"/>
    <w:rsid w:val="006F1853"/>
    <w:rsid w:val="006F2317"/>
    <w:rsid w:val="006F2A42"/>
    <w:rsid w:val="006F2A8B"/>
    <w:rsid w:val="006F2E7D"/>
    <w:rsid w:val="006F2EBE"/>
    <w:rsid w:val="006F3E3B"/>
    <w:rsid w:val="006F4A5C"/>
    <w:rsid w:val="006F5108"/>
    <w:rsid w:val="006F577A"/>
    <w:rsid w:val="006F5B35"/>
    <w:rsid w:val="006F61FB"/>
    <w:rsid w:val="006F6B32"/>
    <w:rsid w:val="006F6DFC"/>
    <w:rsid w:val="006F6E73"/>
    <w:rsid w:val="006F75F1"/>
    <w:rsid w:val="00700B31"/>
    <w:rsid w:val="00701126"/>
    <w:rsid w:val="00701722"/>
    <w:rsid w:val="00701C38"/>
    <w:rsid w:val="00702367"/>
    <w:rsid w:val="007027B8"/>
    <w:rsid w:val="00702BCE"/>
    <w:rsid w:val="00703850"/>
    <w:rsid w:val="00704D02"/>
    <w:rsid w:val="00704F31"/>
    <w:rsid w:val="00706020"/>
    <w:rsid w:val="00706153"/>
    <w:rsid w:val="007071B1"/>
    <w:rsid w:val="007072B9"/>
    <w:rsid w:val="00710BE5"/>
    <w:rsid w:val="00711408"/>
    <w:rsid w:val="007116AF"/>
    <w:rsid w:val="00711C93"/>
    <w:rsid w:val="0071202C"/>
    <w:rsid w:val="00712323"/>
    <w:rsid w:val="00712472"/>
    <w:rsid w:val="007128DF"/>
    <w:rsid w:val="007134E2"/>
    <w:rsid w:val="00713957"/>
    <w:rsid w:val="00714BE8"/>
    <w:rsid w:val="00714D67"/>
    <w:rsid w:val="00715062"/>
    <w:rsid w:val="0071518B"/>
    <w:rsid w:val="00715CF5"/>
    <w:rsid w:val="0071658B"/>
    <w:rsid w:val="00716B92"/>
    <w:rsid w:val="00716D1D"/>
    <w:rsid w:val="00716DD3"/>
    <w:rsid w:val="00717203"/>
    <w:rsid w:val="0072019E"/>
    <w:rsid w:val="00720A12"/>
    <w:rsid w:val="0072279B"/>
    <w:rsid w:val="00722809"/>
    <w:rsid w:val="0072298F"/>
    <w:rsid w:val="00723103"/>
    <w:rsid w:val="00723AE3"/>
    <w:rsid w:val="007240E7"/>
    <w:rsid w:val="007241CF"/>
    <w:rsid w:val="007241F7"/>
    <w:rsid w:val="007245F8"/>
    <w:rsid w:val="00724EAC"/>
    <w:rsid w:val="00725755"/>
    <w:rsid w:val="007278CD"/>
    <w:rsid w:val="007278F0"/>
    <w:rsid w:val="00730687"/>
    <w:rsid w:val="00730DB0"/>
    <w:rsid w:val="00732190"/>
    <w:rsid w:val="007323EF"/>
    <w:rsid w:val="00732B0B"/>
    <w:rsid w:val="00733133"/>
    <w:rsid w:val="007332EC"/>
    <w:rsid w:val="0073401F"/>
    <w:rsid w:val="00735FFA"/>
    <w:rsid w:val="007365AF"/>
    <w:rsid w:val="007373C7"/>
    <w:rsid w:val="00740082"/>
    <w:rsid w:val="007408BD"/>
    <w:rsid w:val="0074101A"/>
    <w:rsid w:val="0074162B"/>
    <w:rsid w:val="00741EFD"/>
    <w:rsid w:val="007420C9"/>
    <w:rsid w:val="00742C54"/>
    <w:rsid w:val="00744349"/>
    <w:rsid w:val="00744355"/>
    <w:rsid w:val="007447F5"/>
    <w:rsid w:val="0074495B"/>
    <w:rsid w:val="00744B6F"/>
    <w:rsid w:val="00745106"/>
    <w:rsid w:val="00745146"/>
    <w:rsid w:val="007453E4"/>
    <w:rsid w:val="00745936"/>
    <w:rsid w:val="00745F51"/>
    <w:rsid w:val="0074693E"/>
    <w:rsid w:val="007473B0"/>
    <w:rsid w:val="00747C34"/>
    <w:rsid w:val="00750903"/>
    <w:rsid w:val="00750B2E"/>
    <w:rsid w:val="007516B1"/>
    <w:rsid w:val="00751776"/>
    <w:rsid w:val="007517F5"/>
    <w:rsid w:val="007533E4"/>
    <w:rsid w:val="00753871"/>
    <w:rsid w:val="007539F5"/>
    <w:rsid w:val="00753D51"/>
    <w:rsid w:val="00755C1A"/>
    <w:rsid w:val="00755DD5"/>
    <w:rsid w:val="00755FAE"/>
    <w:rsid w:val="0075683E"/>
    <w:rsid w:val="00757427"/>
    <w:rsid w:val="0076034F"/>
    <w:rsid w:val="007616FA"/>
    <w:rsid w:val="007623CC"/>
    <w:rsid w:val="007623CD"/>
    <w:rsid w:val="007639AA"/>
    <w:rsid w:val="007651B1"/>
    <w:rsid w:val="00765546"/>
    <w:rsid w:val="007656E7"/>
    <w:rsid w:val="0076574F"/>
    <w:rsid w:val="0076589A"/>
    <w:rsid w:val="00765B80"/>
    <w:rsid w:val="00765BB5"/>
    <w:rsid w:val="00765CC9"/>
    <w:rsid w:val="00766869"/>
    <w:rsid w:val="00773575"/>
    <w:rsid w:val="00773692"/>
    <w:rsid w:val="007737FF"/>
    <w:rsid w:val="00774A05"/>
    <w:rsid w:val="00776421"/>
    <w:rsid w:val="0077695B"/>
    <w:rsid w:val="00776BA4"/>
    <w:rsid w:val="007777AD"/>
    <w:rsid w:val="00777A0C"/>
    <w:rsid w:val="007812BE"/>
    <w:rsid w:val="0078144B"/>
    <w:rsid w:val="00782C7F"/>
    <w:rsid w:val="00782F36"/>
    <w:rsid w:val="0078346C"/>
    <w:rsid w:val="00783F06"/>
    <w:rsid w:val="0078465D"/>
    <w:rsid w:val="00785148"/>
    <w:rsid w:val="007854A3"/>
    <w:rsid w:val="00785D54"/>
    <w:rsid w:val="00785DC6"/>
    <w:rsid w:val="00786852"/>
    <w:rsid w:val="00786CEB"/>
    <w:rsid w:val="00786EF4"/>
    <w:rsid w:val="007871A6"/>
    <w:rsid w:val="00787E58"/>
    <w:rsid w:val="0079025B"/>
    <w:rsid w:val="007907C7"/>
    <w:rsid w:val="00790B36"/>
    <w:rsid w:val="00791694"/>
    <w:rsid w:val="007916E2"/>
    <w:rsid w:val="00791771"/>
    <w:rsid w:val="00791A1D"/>
    <w:rsid w:val="00792666"/>
    <w:rsid w:val="00792695"/>
    <w:rsid w:val="00792A7A"/>
    <w:rsid w:val="007940AA"/>
    <w:rsid w:val="00795869"/>
    <w:rsid w:val="00795D2E"/>
    <w:rsid w:val="00796DB3"/>
    <w:rsid w:val="00797368"/>
    <w:rsid w:val="00797665"/>
    <w:rsid w:val="007A11AC"/>
    <w:rsid w:val="007A1C24"/>
    <w:rsid w:val="007A23C4"/>
    <w:rsid w:val="007A2460"/>
    <w:rsid w:val="007A263C"/>
    <w:rsid w:val="007A3966"/>
    <w:rsid w:val="007A58F7"/>
    <w:rsid w:val="007A5A10"/>
    <w:rsid w:val="007A5BE6"/>
    <w:rsid w:val="007A5EA5"/>
    <w:rsid w:val="007A6651"/>
    <w:rsid w:val="007B01C0"/>
    <w:rsid w:val="007B1CA0"/>
    <w:rsid w:val="007B3D99"/>
    <w:rsid w:val="007B473A"/>
    <w:rsid w:val="007B480F"/>
    <w:rsid w:val="007B4C45"/>
    <w:rsid w:val="007B505E"/>
    <w:rsid w:val="007B508F"/>
    <w:rsid w:val="007B5148"/>
    <w:rsid w:val="007B5552"/>
    <w:rsid w:val="007B5EC8"/>
    <w:rsid w:val="007B6480"/>
    <w:rsid w:val="007B67CB"/>
    <w:rsid w:val="007B71C3"/>
    <w:rsid w:val="007B7253"/>
    <w:rsid w:val="007B7CDE"/>
    <w:rsid w:val="007B7F82"/>
    <w:rsid w:val="007C0547"/>
    <w:rsid w:val="007C10EA"/>
    <w:rsid w:val="007C1C6E"/>
    <w:rsid w:val="007C2DFE"/>
    <w:rsid w:val="007C4670"/>
    <w:rsid w:val="007C4845"/>
    <w:rsid w:val="007C4B88"/>
    <w:rsid w:val="007C5293"/>
    <w:rsid w:val="007C573E"/>
    <w:rsid w:val="007C5FA5"/>
    <w:rsid w:val="007C6705"/>
    <w:rsid w:val="007C70AB"/>
    <w:rsid w:val="007C7CC8"/>
    <w:rsid w:val="007D3B7F"/>
    <w:rsid w:val="007D3C67"/>
    <w:rsid w:val="007D3DB0"/>
    <w:rsid w:val="007D41D2"/>
    <w:rsid w:val="007D6D07"/>
    <w:rsid w:val="007D6D52"/>
    <w:rsid w:val="007D7166"/>
    <w:rsid w:val="007D7205"/>
    <w:rsid w:val="007D725B"/>
    <w:rsid w:val="007D7273"/>
    <w:rsid w:val="007D757E"/>
    <w:rsid w:val="007D7956"/>
    <w:rsid w:val="007D7B25"/>
    <w:rsid w:val="007D7B27"/>
    <w:rsid w:val="007E02F3"/>
    <w:rsid w:val="007E1269"/>
    <w:rsid w:val="007E15D7"/>
    <w:rsid w:val="007E1C14"/>
    <w:rsid w:val="007E270C"/>
    <w:rsid w:val="007E2D8E"/>
    <w:rsid w:val="007E3274"/>
    <w:rsid w:val="007E32BE"/>
    <w:rsid w:val="007E3A44"/>
    <w:rsid w:val="007E4508"/>
    <w:rsid w:val="007E65EA"/>
    <w:rsid w:val="007E7441"/>
    <w:rsid w:val="007E7C86"/>
    <w:rsid w:val="007E7DF7"/>
    <w:rsid w:val="007F088F"/>
    <w:rsid w:val="007F1C6D"/>
    <w:rsid w:val="007F2625"/>
    <w:rsid w:val="007F2839"/>
    <w:rsid w:val="007F2D3B"/>
    <w:rsid w:val="007F2D43"/>
    <w:rsid w:val="007F37DD"/>
    <w:rsid w:val="007F557E"/>
    <w:rsid w:val="007F61AF"/>
    <w:rsid w:val="007F6429"/>
    <w:rsid w:val="007F644E"/>
    <w:rsid w:val="00800CC7"/>
    <w:rsid w:val="00801508"/>
    <w:rsid w:val="00801997"/>
    <w:rsid w:val="00802093"/>
    <w:rsid w:val="00802D78"/>
    <w:rsid w:val="00802E13"/>
    <w:rsid w:val="00802F8E"/>
    <w:rsid w:val="008034F7"/>
    <w:rsid w:val="008035C3"/>
    <w:rsid w:val="00803FB0"/>
    <w:rsid w:val="00805041"/>
    <w:rsid w:val="00806596"/>
    <w:rsid w:val="00806AA7"/>
    <w:rsid w:val="00806C60"/>
    <w:rsid w:val="00807068"/>
    <w:rsid w:val="00810E48"/>
    <w:rsid w:val="00811CF0"/>
    <w:rsid w:val="008120F1"/>
    <w:rsid w:val="00812CCA"/>
    <w:rsid w:val="008132C1"/>
    <w:rsid w:val="008157FD"/>
    <w:rsid w:val="0081589D"/>
    <w:rsid w:val="00816164"/>
    <w:rsid w:val="0081689A"/>
    <w:rsid w:val="00816D70"/>
    <w:rsid w:val="00816E5C"/>
    <w:rsid w:val="0081763B"/>
    <w:rsid w:val="00820480"/>
    <w:rsid w:val="00820BF3"/>
    <w:rsid w:val="0082141E"/>
    <w:rsid w:val="00821748"/>
    <w:rsid w:val="0082189C"/>
    <w:rsid w:val="00821ADF"/>
    <w:rsid w:val="00822CC9"/>
    <w:rsid w:val="00825B2A"/>
    <w:rsid w:val="00826597"/>
    <w:rsid w:val="00826947"/>
    <w:rsid w:val="00826BA5"/>
    <w:rsid w:val="00830C6E"/>
    <w:rsid w:val="00830F93"/>
    <w:rsid w:val="008314F4"/>
    <w:rsid w:val="00831F21"/>
    <w:rsid w:val="00833C7A"/>
    <w:rsid w:val="00835839"/>
    <w:rsid w:val="00835ACA"/>
    <w:rsid w:val="00836B77"/>
    <w:rsid w:val="008373B6"/>
    <w:rsid w:val="00837B59"/>
    <w:rsid w:val="00837E2B"/>
    <w:rsid w:val="008400C0"/>
    <w:rsid w:val="00840813"/>
    <w:rsid w:val="008415C9"/>
    <w:rsid w:val="00841B9D"/>
    <w:rsid w:val="00841C83"/>
    <w:rsid w:val="00842248"/>
    <w:rsid w:val="008437C5"/>
    <w:rsid w:val="00844036"/>
    <w:rsid w:val="0084412D"/>
    <w:rsid w:val="00844249"/>
    <w:rsid w:val="00844768"/>
    <w:rsid w:val="0084511C"/>
    <w:rsid w:val="0084579A"/>
    <w:rsid w:val="008459B4"/>
    <w:rsid w:val="00845B9A"/>
    <w:rsid w:val="00846456"/>
    <w:rsid w:val="00846E9F"/>
    <w:rsid w:val="00847219"/>
    <w:rsid w:val="0084762F"/>
    <w:rsid w:val="00847907"/>
    <w:rsid w:val="008506B4"/>
    <w:rsid w:val="00850DDA"/>
    <w:rsid w:val="00850F75"/>
    <w:rsid w:val="00851481"/>
    <w:rsid w:val="00851A2B"/>
    <w:rsid w:val="008521F8"/>
    <w:rsid w:val="00852FB8"/>
    <w:rsid w:val="008537F5"/>
    <w:rsid w:val="00854849"/>
    <w:rsid w:val="00854BEB"/>
    <w:rsid w:val="008550CC"/>
    <w:rsid w:val="0085563C"/>
    <w:rsid w:val="00855F6C"/>
    <w:rsid w:val="00855F82"/>
    <w:rsid w:val="00856750"/>
    <w:rsid w:val="008572FD"/>
    <w:rsid w:val="00857EAF"/>
    <w:rsid w:val="008600D4"/>
    <w:rsid w:val="008603A4"/>
    <w:rsid w:val="00860C92"/>
    <w:rsid w:val="00861395"/>
    <w:rsid w:val="0086145A"/>
    <w:rsid w:val="00861755"/>
    <w:rsid w:val="008619E3"/>
    <w:rsid w:val="00862128"/>
    <w:rsid w:val="00863E34"/>
    <w:rsid w:val="008644B3"/>
    <w:rsid w:val="008647C9"/>
    <w:rsid w:val="00865D3D"/>
    <w:rsid w:val="00865EFC"/>
    <w:rsid w:val="00866249"/>
    <w:rsid w:val="00866432"/>
    <w:rsid w:val="008707F1"/>
    <w:rsid w:val="008707FF"/>
    <w:rsid w:val="00871597"/>
    <w:rsid w:val="00871A06"/>
    <w:rsid w:val="00871DB0"/>
    <w:rsid w:val="00872E6B"/>
    <w:rsid w:val="008731A2"/>
    <w:rsid w:val="00873303"/>
    <w:rsid w:val="00873DA6"/>
    <w:rsid w:val="008741F0"/>
    <w:rsid w:val="00874370"/>
    <w:rsid w:val="008747BD"/>
    <w:rsid w:val="008749C6"/>
    <w:rsid w:val="00874EBD"/>
    <w:rsid w:val="008757BC"/>
    <w:rsid w:val="00875B82"/>
    <w:rsid w:val="00875F1E"/>
    <w:rsid w:val="00876655"/>
    <w:rsid w:val="00876660"/>
    <w:rsid w:val="00876DFE"/>
    <w:rsid w:val="008770A7"/>
    <w:rsid w:val="008770DE"/>
    <w:rsid w:val="008773CF"/>
    <w:rsid w:val="008777AF"/>
    <w:rsid w:val="0087791C"/>
    <w:rsid w:val="00880CED"/>
    <w:rsid w:val="00882041"/>
    <w:rsid w:val="00882358"/>
    <w:rsid w:val="00885027"/>
    <w:rsid w:val="00885254"/>
    <w:rsid w:val="008857AC"/>
    <w:rsid w:val="00885840"/>
    <w:rsid w:val="00885FA0"/>
    <w:rsid w:val="008862C3"/>
    <w:rsid w:val="00886695"/>
    <w:rsid w:val="00887D97"/>
    <w:rsid w:val="00890634"/>
    <w:rsid w:val="00890A06"/>
    <w:rsid w:val="008914C7"/>
    <w:rsid w:val="00891847"/>
    <w:rsid w:val="0089238C"/>
    <w:rsid w:val="00892E38"/>
    <w:rsid w:val="00893745"/>
    <w:rsid w:val="00893788"/>
    <w:rsid w:val="00894F75"/>
    <w:rsid w:val="00895A1D"/>
    <w:rsid w:val="00895B28"/>
    <w:rsid w:val="00895E65"/>
    <w:rsid w:val="008968D4"/>
    <w:rsid w:val="008976B3"/>
    <w:rsid w:val="00897B34"/>
    <w:rsid w:val="008A03E7"/>
    <w:rsid w:val="008A03F1"/>
    <w:rsid w:val="008A1471"/>
    <w:rsid w:val="008A17E9"/>
    <w:rsid w:val="008A31B1"/>
    <w:rsid w:val="008A3F11"/>
    <w:rsid w:val="008A4A83"/>
    <w:rsid w:val="008A4E60"/>
    <w:rsid w:val="008A52B8"/>
    <w:rsid w:val="008A536A"/>
    <w:rsid w:val="008A64F5"/>
    <w:rsid w:val="008B0953"/>
    <w:rsid w:val="008B169D"/>
    <w:rsid w:val="008B1816"/>
    <w:rsid w:val="008B25B8"/>
    <w:rsid w:val="008B289E"/>
    <w:rsid w:val="008B377C"/>
    <w:rsid w:val="008B428C"/>
    <w:rsid w:val="008B4BDF"/>
    <w:rsid w:val="008B500F"/>
    <w:rsid w:val="008B55F1"/>
    <w:rsid w:val="008B562D"/>
    <w:rsid w:val="008B5AD1"/>
    <w:rsid w:val="008B5B9C"/>
    <w:rsid w:val="008B61E5"/>
    <w:rsid w:val="008C2929"/>
    <w:rsid w:val="008C3A08"/>
    <w:rsid w:val="008C42A1"/>
    <w:rsid w:val="008C4DC3"/>
    <w:rsid w:val="008C58CC"/>
    <w:rsid w:val="008C6755"/>
    <w:rsid w:val="008C6A7B"/>
    <w:rsid w:val="008C73D4"/>
    <w:rsid w:val="008C77B2"/>
    <w:rsid w:val="008D0B46"/>
    <w:rsid w:val="008D2E37"/>
    <w:rsid w:val="008D3112"/>
    <w:rsid w:val="008D3B60"/>
    <w:rsid w:val="008D4613"/>
    <w:rsid w:val="008D77D2"/>
    <w:rsid w:val="008D79C3"/>
    <w:rsid w:val="008D79CD"/>
    <w:rsid w:val="008E0378"/>
    <w:rsid w:val="008E08F8"/>
    <w:rsid w:val="008E0EC2"/>
    <w:rsid w:val="008E1298"/>
    <w:rsid w:val="008E1BE2"/>
    <w:rsid w:val="008E23BD"/>
    <w:rsid w:val="008E29C8"/>
    <w:rsid w:val="008E473C"/>
    <w:rsid w:val="008E51E7"/>
    <w:rsid w:val="008E574F"/>
    <w:rsid w:val="008E6DCF"/>
    <w:rsid w:val="008E72B5"/>
    <w:rsid w:val="008E7D24"/>
    <w:rsid w:val="008F007C"/>
    <w:rsid w:val="008F0168"/>
    <w:rsid w:val="008F0A7B"/>
    <w:rsid w:val="008F0DEE"/>
    <w:rsid w:val="008F116C"/>
    <w:rsid w:val="008F22A5"/>
    <w:rsid w:val="008F24FD"/>
    <w:rsid w:val="008F29A2"/>
    <w:rsid w:val="008F33EB"/>
    <w:rsid w:val="008F3E2A"/>
    <w:rsid w:val="008F46AF"/>
    <w:rsid w:val="008F5EAC"/>
    <w:rsid w:val="008F6491"/>
    <w:rsid w:val="008F70F7"/>
    <w:rsid w:val="008F7BE3"/>
    <w:rsid w:val="00900141"/>
    <w:rsid w:val="009002E2"/>
    <w:rsid w:val="009009FF"/>
    <w:rsid w:val="009016DF"/>
    <w:rsid w:val="009016E0"/>
    <w:rsid w:val="00901A0D"/>
    <w:rsid w:val="00901AC0"/>
    <w:rsid w:val="009029DC"/>
    <w:rsid w:val="00902F48"/>
    <w:rsid w:val="00903593"/>
    <w:rsid w:val="009049E6"/>
    <w:rsid w:val="00904B06"/>
    <w:rsid w:val="00905A77"/>
    <w:rsid w:val="00905F76"/>
    <w:rsid w:val="009070E0"/>
    <w:rsid w:val="009074F4"/>
    <w:rsid w:val="0091070E"/>
    <w:rsid w:val="00910BA5"/>
    <w:rsid w:val="0091149F"/>
    <w:rsid w:val="0091183E"/>
    <w:rsid w:val="00912114"/>
    <w:rsid w:val="0091348D"/>
    <w:rsid w:val="00914E14"/>
    <w:rsid w:val="0091500E"/>
    <w:rsid w:val="00915743"/>
    <w:rsid w:val="009159BD"/>
    <w:rsid w:val="00916349"/>
    <w:rsid w:val="0091670B"/>
    <w:rsid w:val="00916D72"/>
    <w:rsid w:val="00916E3A"/>
    <w:rsid w:val="00917D34"/>
    <w:rsid w:val="00920B8E"/>
    <w:rsid w:val="009214CA"/>
    <w:rsid w:val="00921827"/>
    <w:rsid w:val="00921BDA"/>
    <w:rsid w:val="00923909"/>
    <w:rsid w:val="00924108"/>
    <w:rsid w:val="00924402"/>
    <w:rsid w:val="0092458E"/>
    <w:rsid w:val="0092518D"/>
    <w:rsid w:val="0092518E"/>
    <w:rsid w:val="009252DA"/>
    <w:rsid w:val="00925821"/>
    <w:rsid w:val="00925E7B"/>
    <w:rsid w:val="00925FAC"/>
    <w:rsid w:val="009266EF"/>
    <w:rsid w:val="00927038"/>
    <w:rsid w:val="009272EA"/>
    <w:rsid w:val="009273B9"/>
    <w:rsid w:val="00930263"/>
    <w:rsid w:val="00931A3E"/>
    <w:rsid w:val="00931C6F"/>
    <w:rsid w:val="00932BB0"/>
    <w:rsid w:val="00933592"/>
    <w:rsid w:val="00933B08"/>
    <w:rsid w:val="00934FCC"/>
    <w:rsid w:val="00935E46"/>
    <w:rsid w:val="0093690D"/>
    <w:rsid w:val="009379FD"/>
    <w:rsid w:val="00940BD1"/>
    <w:rsid w:val="00941563"/>
    <w:rsid w:val="009418C2"/>
    <w:rsid w:val="009422FB"/>
    <w:rsid w:val="00942312"/>
    <w:rsid w:val="00942482"/>
    <w:rsid w:val="00942ACD"/>
    <w:rsid w:val="009431B8"/>
    <w:rsid w:val="0094394B"/>
    <w:rsid w:val="00943E78"/>
    <w:rsid w:val="00944EC7"/>
    <w:rsid w:val="009450C3"/>
    <w:rsid w:val="00945790"/>
    <w:rsid w:val="00945F17"/>
    <w:rsid w:val="009468CA"/>
    <w:rsid w:val="00947CC0"/>
    <w:rsid w:val="00950078"/>
    <w:rsid w:val="0095034D"/>
    <w:rsid w:val="009506F7"/>
    <w:rsid w:val="009507D6"/>
    <w:rsid w:val="00950B35"/>
    <w:rsid w:val="00950C3A"/>
    <w:rsid w:val="0095156E"/>
    <w:rsid w:val="00952F0F"/>
    <w:rsid w:val="00952FFB"/>
    <w:rsid w:val="009533A5"/>
    <w:rsid w:val="0095366E"/>
    <w:rsid w:val="00953DBE"/>
    <w:rsid w:val="00955F5B"/>
    <w:rsid w:val="00957684"/>
    <w:rsid w:val="00957B1A"/>
    <w:rsid w:val="0096041F"/>
    <w:rsid w:val="00960862"/>
    <w:rsid w:val="00960D64"/>
    <w:rsid w:val="00961710"/>
    <w:rsid w:val="0096245A"/>
    <w:rsid w:val="009625F0"/>
    <w:rsid w:val="009631B6"/>
    <w:rsid w:val="00963AE3"/>
    <w:rsid w:val="009643F0"/>
    <w:rsid w:val="00965146"/>
    <w:rsid w:val="00965A2E"/>
    <w:rsid w:val="00970D6A"/>
    <w:rsid w:val="00971012"/>
    <w:rsid w:val="009714BE"/>
    <w:rsid w:val="00972120"/>
    <w:rsid w:val="009731C2"/>
    <w:rsid w:val="0097322B"/>
    <w:rsid w:val="009736B2"/>
    <w:rsid w:val="009761BD"/>
    <w:rsid w:val="00976433"/>
    <w:rsid w:val="00976C5B"/>
    <w:rsid w:val="0097703B"/>
    <w:rsid w:val="00977698"/>
    <w:rsid w:val="00977AB7"/>
    <w:rsid w:val="00977F51"/>
    <w:rsid w:val="009803D3"/>
    <w:rsid w:val="009808CC"/>
    <w:rsid w:val="00982996"/>
    <w:rsid w:val="00982C1F"/>
    <w:rsid w:val="00982F24"/>
    <w:rsid w:val="009834F2"/>
    <w:rsid w:val="00983894"/>
    <w:rsid w:val="009839F6"/>
    <w:rsid w:val="00983D96"/>
    <w:rsid w:val="00983E12"/>
    <w:rsid w:val="00984077"/>
    <w:rsid w:val="009844B4"/>
    <w:rsid w:val="00985918"/>
    <w:rsid w:val="00985ACA"/>
    <w:rsid w:val="00987548"/>
    <w:rsid w:val="0098790A"/>
    <w:rsid w:val="00990345"/>
    <w:rsid w:val="009915FA"/>
    <w:rsid w:val="009918BC"/>
    <w:rsid w:val="00991AD6"/>
    <w:rsid w:val="00991CC8"/>
    <w:rsid w:val="00992FAA"/>
    <w:rsid w:val="009938B1"/>
    <w:rsid w:val="00993BC0"/>
    <w:rsid w:val="00994110"/>
    <w:rsid w:val="00994302"/>
    <w:rsid w:val="00994C27"/>
    <w:rsid w:val="009953C3"/>
    <w:rsid w:val="00996230"/>
    <w:rsid w:val="009962F1"/>
    <w:rsid w:val="009968F3"/>
    <w:rsid w:val="00996CFB"/>
    <w:rsid w:val="009971A2"/>
    <w:rsid w:val="009A01E9"/>
    <w:rsid w:val="009A0F64"/>
    <w:rsid w:val="009A2274"/>
    <w:rsid w:val="009A2A05"/>
    <w:rsid w:val="009A2AAA"/>
    <w:rsid w:val="009A4647"/>
    <w:rsid w:val="009A4D64"/>
    <w:rsid w:val="009A5071"/>
    <w:rsid w:val="009A5D1A"/>
    <w:rsid w:val="009A5DAF"/>
    <w:rsid w:val="009A7BB1"/>
    <w:rsid w:val="009B0CDE"/>
    <w:rsid w:val="009B21A5"/>
    <w:rsid w:val="009B24B3"/>
    <w:rsid w:val="009B27E1"/>
    <w:rsid w:val="009B2B5A"/>
    <w:rsid w:val="009B3A24"/>
    <w:rsid w:val="009B44E9"/>
    <w:rsid w:val="009B48FB"/>
    <w:rsid w:val="009B4A4D"/>
    <w:rsid w:val="009B4FEA"/>
    <w:rsid w:val="009B5476"/>
    <w:rsid w:val="009B5A4C"/>
    <w:rsid w:val="009B5CBD"/>
    <w:rsid w:val="009B6CD4"/>
    <w:rsid w:val="009B6E6A"/>
    <w:rsid w:val="009C0303"/>
    <w:rsid w:val="009C12FD"/>
    <w:rsid w:val="009C273A"/>
    <w:rsid w:val="009C2AB9"/>
    <w:rsid w:val="009C347C"/>
    <w:rsid w:val="009C3A76"/>
    <w:rsid w:val="009C3DE0"/>
    <w:rsid w:val="009C4087"/>
    <w:rsid w:val="009C4B90"/>
    <w:rsid w:val="009C67FF"/>
    <w:rsid w:val="009C6A42"/>
    <w:rsid w:val="009C79A8"/>
    <w:rsid w:val="009D17F7"/>
    <w:rsid w:val="009D41DD"/>
    <w:rsid w:val="009D47C1"/>
    <w:rsid w:val="009D47DC"/>
    <w:rsid w:val="009D4922"/>
    <w:rsid w:val="009D581E"/>
    <w:rsid w:val="009D590D"/>
    <w:rsid w:val="009D5AD9"/>
    <w:rsid w:val="009D7077"/>
    <w:rsid w:val="009D780F"/>
    <w:rsid w:val="009D7E18"/>
    <w:rsid w:val="009E07E5"/>
    <w:rsid w:val="009E20E1"/>
    <w:rsid w:val="009E2D46"/>
    <w:rsid w:val="009E383D"/>
    <w:rsid w:val="009E4636"/>
    <w:rsid w:val="009E518B"/>
    <w:rsid w:val="009E5D66"/>
    <w:rsid w:val="009E649F"/>
    <w:rsid w:val="009E672A"/>
    <w:rsid w:val="009E68B0"/>
    <w:rsid w:val="009E7D5C"/>
    <w:rsid w:val="009F0458"/>
    <w:rsid w:val="009F0903"/>
    <w:rsid w:val="009F0AFA"/>
    <w:rsid w:val="009F0EDB"/>
    <w:rsid w:val="009F1C33"/>
    <w:rsid w:val="009F2CDB"/>
    <w:rsid w:val="009F4A38"/>
    <w:rsid w:val="009F4DB7"/>
    <w:rsid w:val="009F5652"/>
    <w:rsid w:val="009F5892"/>
    <w:rsid w:val="009F5E76"/>
    <w:rsid w:val="009F5E77"/>
    <w:rsid w:val="009F6473"/>
    <w:rsid w:val="009F6678"/>
    <w:rsid w:val="009F69A9"/>
    <w:rsid w:val="009F7B3D"/>
    <w:rsid w:val="00A00131"/>
    <w:rsid w:val="00A0163D"/>
    <w:rsid w:val="00A0176E"/>
    <w:rsid w:val="00A01996"/>
    <w:rsid w:val="00A01DB8"/>
    <w:rsid w:val="00A01FB5"/>
    <w:rsid w:val="00A02D18"/>
    <w:rsid w:val="00A03DBF"/>
    <w:rsid w:val="00A04114"/>
    <w:rsid w:val="00A044EA"/>
    <w:rsid w:val="00A04BD7"/>
    <w:rsid w:val="00A04F5A"/>
    <w:rsid w:val="00A05424"/>
    <w:rsid w:val="00A066F2"/>
    <w:rsid w:val="00A07473"/>
    <w:rsid w:val="00A0780A"/>
    <w:rsid w:val="00A10DC3"/>
    <w:rsid w:val="00A11196"/>
    <w:rsid w:val="00A128D5"/>
    <w:rsid w:val="00A12AB2"/>
    <w:rsid w:val="00A12BAF"/>
    <w:rsid w:val="00A1302E"/>
    <w:rsid w:val="00A13B84"/>
    <w:rsid w:val="00A14872"/>
    <w:rsid w:val="00A15048"/>
    <w:rsid w:val="00A156F3"/>
    <w:rsid w:val="00A15C7F"/>
    <w:rsid w:val="00A15CFC"/>
    <w:rsid w:val="00A15EFF"/>
    <w:rsid w:val="00A16921"/>
    <w:rsid w:val="00A173C7"/>
    <w:rsid w:val="00A202B7"/>
    <w:rsid w:val="00A21901"/>
    <w:rsid w:val="00A22A43"/>
    <w:rsid w:val="00A235A8"/>
    <w:rsid w:val="00A2365D"/>
    <w:rsid w:val="00A23C99"/>
    <w:rsid w:val="00A23E4C"/>
    <w:rsid w:val="00A2412C"/>
    <w:rsid w:val="00A24927"/>
    <w:rsid w:val="00A24EDD"/>
    <w:rsid w:val="00A250A7"/>
    <w:rsid w:val="00A2594B"/>
    <w:rsid w:val="00A259C0"/>
    <w:rsid w:val="00A25E9C"/>
    <w:rsid w:val="00A26CBE"/>
    <w:rsid w:val="00A27138"/>
    <w:rsid w:val="00A2714C"/>
    <w:rsid w:val="00A2739C"/>
    <w:rsid w:val="00A275BA"/>
    <w:rsid w:val="00A27C9F"/>
    <w:rsid w:val="00A30541"/>
    <w:rsid w:val="00A30615"/>
    <w:rsid w:val="00A307CC"/>
    <w:rsid w:val="00A30DFA"/>
    <w:rsid w:val="00A320CF"/>
    <w:rsid w:val="00A33C31"/>
    <w:rsid w:val="00A34311"/>
    <w:rsid w:val="00A34DA9"/>
    <w:rsid w:val="00A35D75"/>
    <w:rsid w:val="00A35EB4"/>
    <w:rsid w:val="00A368A0"/>
    <w:rsid w:val="00A36A6D"/>
    <w:rsid w:val="00A37515"/>
    <w:rsid w:val="00A406F7"/>
    <w:rsid w:val="00A40CF1"/>
    <w:rsid w:val="00A413FC"/>
    <w:rsid w:val="00A417B8"/>
    <w:rsid w:val="00A41834"/>
    <w:rsid w:val="00A43637"/>
    <w:rsid w:val="00A438DB"/>
    <w:rsid w:val="00A44A44"/>
    <w:rsid w:val="00A44BE0"/>
    <w:rsid w:val="00A45142"/>
    <w:rsid w:val="00A455E1"/>
    <w:rsid w:val="00A4708D"/>
    <w:rsid w:val="00A47767"/>
    <w:rsid w:val="00A47F0E"/>
    <w:rsid w:val="00A47F89"/>
    <w:rsid w:val="00A510B6"/>
    <w:rsid w:val="00A52138"/>
    <w:rsid w:val="00A524F2"/>
    <w:rsid w:val="00A52513"/>
    <w:rsid w:val="00A52A07"/>
    <w:rsid w:val="00A55591"/>
    <w:rsid w:val="00A555ED"/>
    <w:rsid w:val="00A55681"/>
    <w:rsid w:val="00A55FBF"/>
    <w:rsid w:val="00A57472"/>
    <w:rsid w:val="00A5760F"/>
    <w:rsid w:val="00A60102"/>
    <w:rsid w:val="00A60169"/>
    <w:rsid w:val="00A6067F"/>
    <w:rsid w:val="00A60DD4"/>
    <w:rsid w:val="00A6165E"/>
    <w:rsid w:val="00A62880"/>
    <w:rsid w:val="00A632D0"/>
    <w:rsid w:val="00A63390"/>
    <w:rsid w:val="00A65AF5"/>
    <w:rsid w:val="00A667DC"/>
    <w:rsid w:val="00A67105"/>
    <w:rsid w:val="00A678E0"/>
    <w:rsid w:val="00A67A24"/>
    <w:rsid w:val="00A67B35"/>
    <w:rsid w:val="00A67E53"/>
    <w:rsid w:val="00A703C4"/>
    <w:rsid w:val="00A70620"/>
    <w:rsid w:val="00A70937"/>
    <w:rsid w:val="00A71420"/>
    <w:rsid w:val="00A7316F"/>
    <w:rsid w:val="00A73654"/>
    <w:rsid w:val="00A740B2"/>
    <w:rsid w:val="00A743DF"/>
    <w:rsid w:val="00A743F7"/>
    <w:rsid w:val="00A75538"/>
    <w:rsid w:val="00A75CAB"/>
    <w:rsid w:val="00A7688B"/>
    <w:rsid w:val="00A770DC"/>
    <w:rsid w:val="00A80B4A"/>
    <w:rsid w:val="00A811FE"/>
    <w:rsid w:val="00A81C9A"/>
    <w:rsid w:val="00A82177"/>
    <w:rsid w:val="00A833DB"/>
    <w:rsid w:val="00A84750"/>
    <w:rsid w:val="00A84C4F"/>
    <w:rsid w:val="00A84F1B"/>
    <w:rsid w:val="00A84F3E"/>
    <w:rsid w:val="00A85C61"/>
    <w:rsid w:val="00A85D3C"/>
    <w:rsid w:val="00A85DCB"/>
    <w:rsid w:val="00A86925"/>
    <w:rsid w:val="00A869A5"/>
    <w:rsid w:val="00A86FBE"/>
    <w:rsid w:val="00A8741C"/>
    <w:rsid w:val="00A901A5"/>
    <w:rsid w:val="00A9026A"/>
    <w:rsid w:val="00A90D77"/>
    <w:rsid w:val="00A91195"/>
    <w:rsid w:val="00A917C9"/>
    <w:rsid w:val="00A91D98"/>
    <w:rsid w:val="00A91E93"/>
    <w:rsid w:val="00A92BE1"/>
    <w:rsid w:val="00A945CD"/>
    <w:rsid w:val="00A94757"/>
    <w:rsid w:val="00A94BF3"/>
    <w:rsid w:val="00A94EE9"/>
    <w:rsid w:val="00A95863"/>
    <w:rsid w:val="00A9589A"/>
    <w:rsid w:val="00A96DE6"/>
    <w:rsid w:val="00A96DF3"/>
    <w:rsid w:val="00A97E80"/>
    <w:rsid w:val="00AA0816"/>
    <w:rsid w:val="00AA08B3"/>
    <w:rsid w:val="00AA0A39"/>
    <w:rsid w:val="00AA0AC5"/>
    <w:rsid w:val="00AA1EE8"/>
    <w:rsid w:val="00AA1EF3"/>
    <w:rsid w:val="00AA26E4"/>
    <w:rsid w:val="00AA29D8"/>
    <w:rsid w:val="00AA2AD9"/>
    <w:rsid w:val="00AA4BF0"/>
    <w:rsid w:val="00AA5052"/>
    <w:rsid w:val="00AA5D45"/>
    <w:rsid w:val="00AA6732"/>
    <w:rsid w:val="00AA75F8"/>
    <w:rsid w:val="00AA7C95"/>
    <w:rsid w:val="00AB1415"/>
    <w:rsid w:val="00AB3443"/>
    <w:rsid w:val="00AB347D"/>
    <w:rsid w:val="00AB39AB"/>
    <w:rsid w:val="00AB45D1"/>
    <w:rsid w:val="00AB499E"/>
    <w:rsid w:val="00AB5219"/>
    <w:rsid w:val="00AB5784"/>
    <w:rsid w:val="00AB64C5"/>
    <w:rsid w:val="00AB6618"/>
    <w:rsid w:val="00AB68B7"/>
    <w:rsid w:val="00AB778C"/>
    <w:rsid w:val="00AB7CCE"/>
    <w:rsid w:val="00AC035A"/>
    <w:rsid w:val="00AC0F27"/>
    <w:rsid w:val="00AC128B"/>
    <w:rsid w:val="00AC183D"/>
    <w:rsid w:val="00AC1B07"/>
    <w:rsid w:val="00AC2251"/>
    <w:rsid w:val="00AC2292"/>
    <w:rsid w:val="00AC3E72"/>
    <w:rsid w:val="00AC4E5A"/>
    <w:rsid w:val="00AC5831"/>
    <w:rsid w:val="00AC61E1"/>
    <w:rsid w:val="00AC637B"/>
    <w:rsid w:val="00AC655A"/>
    <w:rsid w:val="00AD19E9"/>
    <w:rsid w:val="00AD2E1E"/>
    <w:rsid w:val="00AD34F8"/>
    <w:rsid w:val="00AD3519"/>
    <w:rsid w:val="00AD3BCC"/>
    <w:rsid w:val="00AD4531"/>
    <w:rsid w:val="00AD4C2A"/>
    <w:rsid w:val="00AD54A0"/>
    <w:rsid w:val="00AD5DDB"/>
    <w:rsid w:val="00AD6071"/>
    <w:rsid w:val="00AD60EE"/>
    <w:rsid w:val="00AD680F"/>
    <w:rsid w:val="00AD73A3"/>
    <w:rsid w:val="00AD7475"/>
    <w:rsid w:val="00AE0CC5"/>
    <w:rsid w:val="00AE3784"/>
    <w:rsid w:val="00AE3874"/>
    <w:rsid w:val="00AE496C"/>
    <w:rsid w:val="00AE63A3"/>
    <w:rsid w:val="00AE67DD"/>
    <w:rsid w:val="00AE68F9"/>
    <w:rsid w:val="00AE70B4"/>
    <w:rsid w:val="00AE70E2"/>
    <w:rsid w:val="00AE77C1"/>
    <w:rsid w:val="00AE78F1"/>
    <w:rsid w:val="00AF0D0C"/>
    <w:rsid w:val="00AF2DA1"/>
    <w:rsid w:val="00AF2E67"/>
    <w:rsid w:val="00AF36E1"/>
    <w:rsid w:val="00AF445D"/>
    <w:rsid w:val="00AF4C05"/>
    <w:rsid w:val="00AF4EA9"/>
    <w:rsid w:val="00AF5389"/>
    <w:rsid w:val="00AF53A4"/>
    <w:rsid w:val="00AF5B1E"/>
    <w:rsid w:val="00AF5CAD"/>
    <w:rsid w:val="00AF62F1"/>
    <w:rsid w:val="00AF69E7"/>
    <w:rsid w:val="00B00308"/>
    <w:rsid w:val="00B00B6E"/>
    <w:rsid w:val="00B01AC0"/>
    <w:rsid w:val="00B04357"/>
    <w:rsid w:val="00B04E28"/>
    <w:rsid w:val="00B0572F"/>
    <w:rsid w:val="00B0660A"/>
    <w:rsid w:val="00B06DF2"/>
    <w:rsid w:val="00B06EAB"/>
    <w:rsid w:val="00B075BD"/>
    <w:rsid w:val="00B07DF9"/>
    <w:rsid w:val="00B07F2A"/>
    <w:rsid w:val="00B105B0"/>
    <w:rsid w:val="00B106B8"/>
    <w:rsid w:val="00B10E38"/>
    <w:rsid w:val="00B1122D"/>
    <w:rsid w:val="00B11E6D"/>
    <w:rsid w:val="00B12662"/>
    <w:rsid w:val="00B12F6F"/>
    <w:rsid w:val="00B1489D"/>
    <w:rsid w:val="00B14AC3"/>
    <w:rsid w:val="00B14DFC"/>
    <w:rsid w:val="00B14F51"/>
    <w:rsid w:val="00B15284"/>
    <w:rsid w:val="00B16675"/>
    <w:rsid w:val="00B16AFF"/>
    <w:rsid w:val="00B171DB"/>
    <w:rsid w:val="00B17206"/>
    <w:rsid w:val="00B172F2"/>
    <w:rsid w:val="00B17A23"/>
    <w:rsid w:val="00B21158"/>
    <w:rsid w:val="00B22329"/>
    <w:rsid w:val="00B22552"/>
    <w:rsid w:val="00B23272"/>
    <w:rsid w:val="00B23545"/>
    <w:rsid w:val="00B23B4F"/>
    <w:rsid w:val="00B24C84"/>
    <w:rsid w:val="00B25AD1"/>
    <w:rsid w:val="00B25E34"/>
    <w:rsid w:val="00B2693C"/>
    <w:rsid w:val="00B2730A"/>
    <w:rsid w:val="00B27407"/>
    <w:rsid w:val="00B27972"/>
    <w:rsid w:val="00B27BEC"/>
    <w:rsid w:val="00B27C25"/>
    <w:rsid w:val="00B31C4E"/>
    <w:rsid w:val="00B33EF0"/>
    <w:rsid w:val="00B34CA4"/>
    <w:rsid w:val="00B35189"/>
    <w:rsid w:val="00B3524C"/>
    <w:rsid w:val="00B359A3"/>
    <w:rsid w:val="00B370BA"/>
    <w:rsid w:val="00B37BA2"/>
    <w:rsid w:val="00B37E2A"/>
    <w:rsid w:val="00B400A0"/>
    <w:rsid w:val="00B401FE"/>
    <w:rsid w:val="00B40470"/>
    <w:rsid w:val="00B40D69"/>
    <w:rsid w:val="00B415D9"/>
    <w:rsid w:val="00B418C7"/>
    <w:rsid w:val="00B41BA5"/>
    <w:rsid w:val="00B4226A"/>
    <w:rsid w:val="00B42358"/>
    <w:rsid w:val="00B4274A"/>
    <w:rsid w:val="00B433E6"/>
    <w:rsid w:val="00B43B3B"/>
    <w:rsid w:val="00B43FD8"/>
    <w:rsid w:val="00B440CB"/>
    <w:rsid w:val="00B44198"/>
    <w:rsid w:val="00B44217"/>
    <w:rsid w:val="00B444CF"/>
    <w:rsid w:val="00B4485D"/>
    <w:rsid w:val="00B44A5A"/>
    <w:rsid w:val="00B44F78"/>
    <w:rsid w:val="00B455B5"/>
    <w:rsid w:val="00B46141"/>
    <w:rsid w:val="00B468FA"/>
    <w:rsid w:val="00B47CB8"/>
    <w:rsid w:val="00B47FFC"/>
    <w:rsid w:val="00B505B4"/>
    <w:rsid w:val="00B517BC"/>
    <w:rsid w:val="00B52096"/>
    <w:rsid w:val="00B541AB"/>
    <w:rsid w:val="00B5435D"/>
    <w:rsid w:val="00B55922"/>
    <w:rsid w:val="00B55ABC"/>
    <w:rsid w:val="00B567F4"/>
    <w:rsid w:val="00B56871"/>
    <w:rsid w:val="00B579FA"/>
    <w:rsid w:val="00B60A3D"/>
    <w:rsid w:val="00B61442"/>
    <w:rsid w:val="00B615A9"/>
    <w:rsid w:val="00B61853"/>
    <w:rsid w:val="00B61A6D"/>
    <w:rsid w:val="00B61D09"/>
    <w:rsid w:val="00B640D7"/>
    <w:rsid w:val="00B6458E"/>
    <w:rsid w:val="00B6566C"/>
    <w:rsid w:val="00B663AE"/>
    <w:rsid w:val="00B664DF"/>
    <w:rsid w:val="00B668D5"/>
    <w:rsid w:val="00B66C91"/>
    <w:rsid w:val="00B66FF9"/>
    <w:rsid w:val="00B671F3"/>
    <w:rsid w:val="00B672A5"/>
    <w:rsid w:val="00B673D9"/>
    <w:rsid w:val="00B67C49"/>
    <w:rsid w:val="00B704DF"/>
    <w:rsid w:val="00B71328"/>
    <w:rsid w:val="00B71378"/>
    <w:rsid w:val="00B733EB"/>
    <w:rsid w:val="00B738CB"/>
    <w:rsid w:val="00B73ED8"/>
    <w:rsid w:val="00B7409A"/>
    <w:rsid w:val="00B740B1"/>
    <w:rsid w:val="00B742E4"/>
    <w:rsid w:val="00B742F0"/>
    <w:rsid w:val="00B752A3"/>
    <w:rsid w:val="00B76024"/>
    <w:rsid w:val="00B76A44"/>
    <w:rsid w:val="00B76B2C"/>
    <w:rsid w:val="00B76C6D"/>
    <w:rsid w:val="00B77A54"/>
    <w:rsid w:val="00B77DF5"/>
    <w:rsid w:val="00B80875"/>
    <w:rsid w:val="00B80A0E"/>
    <w:rsid w:val="00B81350"/>
    <w:rsid w:val="00B814CF"/>
    <w:rsid w:val="00B81EFD"/>
    <w:rsid w:val="00B82259"/>
    <w:rsid w:val="00B8402E"/>
    <w:rsid w:val="00B84072"/>
    <w:rsid w:val="00B84C4C"/>
    <w:rsid w:val="00B86024"/>
    <w:rsid w:val="00B86E53"/>
    <w:rsid w:val="00B871CC"/>
    <w:rsid w:val="00B904C2"/>
    <w:rsid w:val="00B90BD1"/>
    <w:rsid w:val="00B925EF"/>
    <w:rsid w:val="00B92C17"/>
    <w:rsid w:val="00B93CA3"/>
    <w:rsid w:val="00B94ED4"/>
    <w:rsid w:val="00B96486"/>
    <w:rsid w:val="00B964E8"/>
    <w:rsid w:val="00B97B46"/>
    <w:rsid w:val="00B97CC8"/>
    <w:rsid w:val="00BA0AAA"/>
    <w:rsid w:val="00BA1E41"/>
    <w:rsid w:val="00BA2024"/>
    <w:rsid w:val="00BA2440"/>
    <w:rsid w:val="00BA27D1"/>
    <w:rsid w:val="00BA27E1"/>
    <w:rsid w:val="00BA2861"/>
    <w:rsid w:val="00BA2A32"/>
    <w:rsid w:val="00BA3F96"/>
    <w:rsid w:val="00BA5B03"/>
    <w:rsid w:val="00BA62E5"/>
    <w:rsid w:val="00BA65C1"/>
    <w:rsid w:val="00BA7383"/>
    <w:rsid w:val="00BA771C"/>
    <w:rsid w:val="00BB0890"/>
    <w:rsid w:val="00BB0E9E"/>
    <w:rsid w:val="00BB1540"/>
    <w:rsid w:val="00BB19D4"/>
    <w:rsid w:val="00BB1AB8"/>
    <w:rsid w:val="00BB1EDC"/>
    <w:rsid w:val="00BB2315"/>
    <w:rsid w:val="00BB3673"/>
    <w:rsid w:val="00BB38C3"/>
    <w:rsid w:val="00BB586C"/>
    <w:rsid w:val="00BB6C98"/>
    <w:rsid w:val="00BB7525"/>
    <w:rsid w:val="00BB7AA3"/>
    <w:rsid w:val="00BC0498"/>
    <w:rsid w:val="00BC05F6"/>
    <w:rsid w:val="00BC0972"/>
    <w:rsid w:val="00BC1180"/>
    <w:rsid w:val="00BC171E"/>
    <w:rsid w:val="00BC1BBB"/>
    <w:rsid w:val="00BC1DB7"/>
    <w:rsid w:val="00BC3173"/>
    <w:rsid w:val="00BC409A"/>
    <w:rsid w:val="00BC4E55"/>
    <w:rsid w:val="00BC5B4A"/>
    <w:rsid w:val="00BC5BEF"/>
    <w:rsid w:val="00BC78E1"/>
    <w:rsid w:val="00BC7979"/>
    <w:rsid w:val="00BC7CA7"/>
    <w:rsid w:val="00BD0FBC"/>
    <w:rsid w:val="00BD1528"/>
    <w:rsid w:val="00BD20BD"/>
    <w:rsid w:val="00BD2546"/>
    <w:rsid w:val="00BD3746"/>
    <w:rsid w:val="00BD3C06"/>
    <w:rsid w:val="00BD3DEE"/>
    <w:rsid w:val="00BD3ECF"/>
    <w:rsid w:val="00BD4D03"/>
    <w:rsid w:val="00BD5500"/>
    <w:rsid w:val="00BE090F"/>
    <w:rsid w:val="00BE16BB"/>
    <w:rsid w:val="00BE192C"/>
    <w:rsid w:val="00BE1F2E"/>
    <w:rsid w:val="00BE26B8"/>
    <w:rsid w:val="00BE29DF"/>
    <w:rsid w:val="00BE2D9D"/>
    <w:rsid w:val="00BE2FB0"/>
    <w:rsid w:val="00BE3376"/>
    <w:rsid w:val="00BE3BC5"/>
    <w:rsid w:val="00BE499C"/>
    <w:rsid w:val="00BE4A75"/>
    <w:rsid w:val="00BE5023"/>
    <w:rsid w:val="00BE6F94"/>
    <w:rsid w:val="00BE710E"/>
    <w:rsid w:val="00BE715C"/>
    <w:rsid w:val="00BE7DF7"/>
    <w:rsid w:val="00BF00E1"/>
    <w:rsid w:val="00BF0ECE"/>
    <w:rsid w:val="00BF160E"/>
    <w:rsid w:val="00BF168E"/>
    <w:rsid w:val="00BF169C"/>
    <w:rsid w:val="00BF24B6"/>
    <w:rsid w:val="00BF285E"/>
    <w:rsid w:val="00BF3AA4"/>
    <w:rsid w:val="00BF42EF"/>
    <w:rsid w:val="00BF435C"/>
    <w:rsid w:val="00BF5628"/>
    <w:rsid w:val="00BF5761"/>
    <w:rsid w:val="00BF5EDF"/>
    <w:rsid w:val="00BF67B6"/>
    <w:rsid w:val="00BF6C4F"/>
    <w:rsid w:val="00BF7E22"/>
    <w:rsid w:val="00C00584"/>
    <w:rsid w:val="00C00850"/>
    <w:rsid w:val="00C00920"/>
    <w:rsid w:val="00C00F16"/>
    <w:rsid w:val="00C02795"/>
    <w:rsid w:val="00C02BFC"/>
    <w:rsid w:val="00C0348D"/>
    <w:rsid w:val="00C041DD"/>
    <w:rsid w:val="00C046B6"/>
    <w:rsid w:val="00C05709"/>
    <w:rsid w:val="00C05AC6"/>
    <w:rsid w:val="00C06CA7"/>
    <w:rsid w:val="00C072AD"/>
    <w:rsid w:val="00C10AC8"/>
    <w:rsid w:val="00C11D3B"/>
    <w:rsid w:val="00C1312C"/>
    <w:rsid w:val="00C13485"/>
    <w:rsid w:val="00C13779"/>
    <w:rsid w:val="00C1420B"/>
    <w:rsid w:val="00C15466"/>
    <w:rsid w:val="00C16019"/>
    <w:rsid w:val="00C16726"/>
    <w:rsid w:val="00C17617"/>
    <w:rsid w:val="00C20644"/>
    <w:rsid w:val="00C21572"/>
    <w:rsid w:val="00C218DA"/>
    <w:rsid w:val="00C21A5E"/>
    <w:rsid w:val="00C24480"/>
    <w:rsid w:val="00C24637"/>
    <w:rsid w:val="00C25143"/>
    <w:rsid w:val="00C278AE"/>
    <w:rsid w:val="00C30CA7"/>
    <w:rsid w:val="00C31C5A"/>
    <w:rsid w:val="00C32542"/>
    <w:rsid w:val="00C334FD"/>
    <w:rsid w:val="00C33BB1"/>
    <w:rsid w:val="00C33D5A"/>
    <w:rsid w:val="00C341F5"/>
    <w:rsid w:val="00C34FB6"/>
    <w:rsid w:val="00C3551C"/>
    <w:rsid w:val="00C35E86"/>
    <w:rsid w:val="00C36436"/>
    <w:rsid w:val="00C372A3"/>
    <w:rsid w:val="00C378D3"/>
    <w:rsid w:val="00C4002C"/>
    <w:rsid w:val="00C402C7"/>
    <w:rsid w:val="00C40EE8"/>
    <w:rsid w:val="00C43473"/>
    <w:rsid w:val="00C43FF7"/>
    <w:rsid w:val="00C453F0"/>
    <w:rsid w:val="00C45B3C"/>
    <w:rsid w:val="00C460E9"/>
    <w:rsid w:val="00C466B4"/>
    <w:rsid w:val="00C47C45"/>
    <w:rsid w:val="00C47D77"/>
    <w:rsid w:val="00C50389"/>
    <w:rsid w:val="00C50A99"/>
    <w:rsid w:val="00C50F13"/>
    <w:rsid w:val="00C50F98"/>
    <w:rsid w:val="00C51B83"/>
    <w:rsid w:val="00C51D43"/>
    <w:rsid w:val="00C52359"/>
    <w:rsid w:val="00C52B01"/>
    <w:rsid w:val="00C5327D"/>
    <w:rsid w:val="00C536E5"/>
    <w:rsid w:val="00C53E3B"/>
    <w:rsid w:val="00C542DE"/>
    <w:rsid w:val="00C54C72"/>
    <w:rsid w:val="00C553C2"/>
    <w:rsid w:val="00C574AB"/>
    <w:rsid w:val="00C579F9"/>
    <w:rsid w:val="00C600A2"/>
    <w:rsid w:val="00C60218"/>
    <w:rsid w:val="00C60EC5"/>
    <w:rsid w:val="00C61B39"/>
    <w:rsid w:val="00C62E7C"/>
    <w:rsid w:val="00C632C8"/>
    <w:rsid w:val="00C63F81"/>
    <w:rsid w:val="00C656F9"/>
    <w:rsid w:val="00C65A1B"/>
    <w:rsid w:val="00C66B1F"/>
    <w:rsid w:val="00C66C31"/>
    <w:rsid w:val="00C66F39"/>
    <w:rsid w:val="00C66FA7"/>
    <w:rsid w:val="00C67046"/>
    <w:rsid w:val="00C6713A"/>
    <w:rsid w:val="00C7049E"/>
    <w:rsid w:val="00C707CA"/>
    <w:rsid w:val="00C709D3"/>
    <w:rsid w:val="00C70A8D"/>
    <w:rsid w:val="00C70B4F"/>
    <w:rsid w:val="00C714D3"/>
    <w:rsid w:val="00C71559"/>
    <w:rsid w:val="00C719BF"/>
    <w:rsid w:val="00C7281F"/>
    <w:rsid w:val="00C728A7"/>
    <w:rsid w:val="00C7296C"/>
    <w:rsid w:val="00C73A71"/>
    <w:rsid w:val="00C73C70"/>
    <w:rsid w:val="00C741BF"/>
    <w:rsid w:val="00C74384"/>
    <w:rsid w:val="00C743CD"/>
    <w:rsid w:val="00C74AEB"/>
    <w:rsid w:val="00C756D0"/>
    <w:rsid w:val="00C75717"/>
    <w:rsid w:val="00C775CB"/>
    <w:rsid w:val="00C77C97"/>
    <w:rsid w:val="00C77E5D"/>
    <w:rsid w:val="00C801A5"/>
    <w:rsid w:val="00C801AE"/>
    <w:rsid w:val="00C8028E"/>
    <w:rsid w:val="00C805B9"/>
    <w:rsid w:val="00C81007"/>
    <w:rsid w:val="00C812D4"/>
    <w:rsid w:val="00C81381"/>
    <w:rsid w:val="00C8154D"/>
    <w:rsid w:val="00C81805"/>
    <w:rsid w:val="00C84AEC"/>
    <w:rsid w:val="00C85489"/>
    <w:rsid w:val="00C869E4"/>
    <w:rsid w:val="00C875B3"/>
    <w:rsid w:val="00C87EFF"/>
    <w:rsid w:val="00C90152"/>
    <w:rsid w:val="00C904E0"/>
    <w:rsid w:val="00C90C6C"/>
    <w:rsid w:val="00C90D16"/>
    <w:rsid w:val="00C910CC"/>
    <w:rsid w:val="00C916AF"/>
    <w:rsid w:val="00C92D63"/>
    <w:rsid w:val="00C93240"/>
    <w:rsid w:val="00C93A53"/>
    <w:rsid w:val="00C940AC"/>
    <w:rsid w:val="00C94442"/>
    <w:rsid w:val="00C94E20"/>
    <w:rsid w:val="00C95757"/>
    <w:rsid w:val="00C95AC8"/>
    <w:rsid w:val="00C95BBA"/>
    <w:rsid w:val="00C963D3"/>
    <w:rsid w:val="00C97C09"/>
    <w:rsid w:val="00C97F18"/>
    <w:rsid w:val="00C97FCC"/>
    <w:rsid w:val="00CA00BD"/>
    <w:rsid w:val="00CA0CD1"/>
    <w:rsid w:val="00CA0E6D"/>
    <w:rsid w:val="00CA1650"/>
    <w:rsid w:val="00CA18A9"/>
    <w:rsid w:val="00CA27BF"/>
    <w:rsid w:val="00CA2916"/>
    <w:rsid w:val="00CA3097"/>
    <w:rsid w:val="00CA3E23"/>
    <w:rsid w:val="00CA4323"/>
    <w:rsid w:val="00CA4406"/>
    <w:rsid w:val="00CA4C19"/>
    <w:rsid w:val="00CA5A47"/>
    <w:rsid w:val="00CA61D2"/>
    <w:rsid w:val="00CA6376"/>
    <w:rsid w:val="00CA69E5"/>
    <w:rsid w:val="00CA71AD"/>
    <w:rsid w:val="00CA79E3"/>
    <w:rsid w:val="00CB12A4"/>
    <w:rsid w:val="00CB156B"/>
    <w:rsid w:val="00CB1B11"/>
    <w:rsid w:val="00CB256D"/>
    <w:rsid w:val="00CB2B21"/>
    <w:rsid w:val="00CB4739"/>
    <w:rsid w:val="00CB5E02"/>
    <w:rsid w:val="00CC04C5"/>
    <w:rsid w:val="00CC0931"/>
    <w:rsid w:val="00CC114A"/>
    <w:rsid w:val="00CC11C7"/>
    <w:rsid w:val="00CC1F5C"/>
    <w:rsid w:val="00CC3119"/>
    <w:rsid w:val="00CC42AB"/>
    <w:rsid w:val="00CC42B8"/>
    <w:rsid w:val="00CC45D8"/>
    <w:rsid w:val="00CC496E"/>
    <w:rsid w:val="00CC5E4F"/>
    <w:rsid w:val="00CC5FCF"/>
    <w:rsid w:val="00CC6A2D"/>
    <w:rsid w:val="00CC7D5A"/>
    <w:rsid w:val="00CD09C4"/>
    <w:rsid w:val="00CD1E7F"/>
    <w:rsid w:val="00CD4555"/>
    <w:rsid w:val="00CD4624"/>
    <w:rsid w:val="00CD4DB9"/>
    <w:rsid w:val="00CD4E41"/>
    <w:rsid w:val="00CD511C"/>
    <w:rsid w:val="00CD522C"/>
    <w:rsid w:val="00CD65BB"/>
    <w:rsid w:val="00CD69AD"/>
    <w:rsid w:val="00CD69DF"/>
    <w:rsid w:val="00CE08F2"/>
    <w:rsid w:val="00CE0D64"/>
    <w:rsid w:val="00CE1084"/>
    <w:rsid w:val="00CE1334"/>
    <w:rsid w:val="00CE1A88"/>
    <w:rsid w:val="00CE1F93"/>
    <w:rsid w:val="00CE23A3"/>
    <w:rsid w:val="00CE24C8"/>
    <w:rsid w:val="00CE2A08"/>
    <w:rsid w:val="00CE2ACA"/>
    <w:rsid w:val="00CE2EAD"/>
    <w:rsid w:val="00CE35AD"/>
    <w:rsid w:val="00CE365F"/>
    <w:rsid w:val="00CE3712"/>
    <w:rsid w:val="00CE3751"/>
    <w:rsid w:val="00CE4C8C"/>
    <w:rsid w:val="00CE500E"/>
    <w:rsid w:val="00CE5C1B"/>
    <w:rsid w:val="00CE5E03"/>
    <w:rsid w:val="00CE6212"/>
    <w:rsid w:val="00CE6EAC"/>
    <w:rsid w:val="00CF04D0"/>
    <w:rsid w:val="00CF0E4E"/>
    <w:rsid w:val="00CF251E"/>
    <w:rsid w:val="00CF3139"/>
    <w:rsid w:val="00CF3B0A"/>
    <w:rsid w:val="00CF3C1D"/>
    <w:rsid w:val="00CF3CF2"/>
    <w:rsid w:val="00CF41B4"/>
    <w:rsid w:val="00CF4C33"/>
    <w:rsid w:val="00CF55B9"/>
    <w:rsid w:val="00CF6D99"/>
    <w:rsid w:val="00CF6E11"/>
    <w:rsid w:val="00CF79F5"/>
    <w:rsid w:val="00CF7E28"/>
    <w:rsid w:val="00D00818"/>
    <w:rsid w:val="00D017E5"/>
    <w:rsid w:val="00D01E14"/>
    <w:rsid w:val="00D025EB"/>
    <w:rsid w:val="00D03291"/>
    <w:rsid w:val="00D03717"/>
    <w:rsid w:val="00D03B46"/>
    <w:rsid w:val="00D03E9B"/>
    <w:rsid w:val="00D042DA"/>
    <w:rsid w:val="00D04654"/>
    <w:rsid w:val="00D0560A"/>
    <w:rsid w:val="00D05A96"/>
    <w:rsid w:val="00D05D43"/>
    <w:rsid w:val="00D05D65"/>
    <w:rsid w:val="00D06669"/>
    <w:rsid w:val="00D06F21"/>
    <w:rsid w:val="00D1054D"/>
    <w:rsid w:val="00D10CD3"/>
    <w:rsid w:val="00D12462"/>
    <w:rsid w:val="00D125DA"/>
    <w:rsid w:val="00D12A98"/>
    <w:rsid w:val="00D1366F"/>
    <w:rsid w:val="00D1379A"/>
    <w:rsid w:val="00D14D59"/>
    <w:rsid w:val="00D158CC"/>
    <w:rsid w:val="00D1790D"/>
    <w:rsid w:val="00D17D7A"/>
    <w:rsid w:val="00D17F19"/>
    <w:rsid w:val="00D17FF7"/>
    <w:rsid w:val="00D22008"/>
    <w:rsid w:val="00D2219E"/>
    <w:rsid w:val="00D221E0"/>
    <w:rsid w:val="00D224D3"/>
    <w:rsid w:val="00D22558"/>
    <w:rsid w:val="00D22A66"/>
    <w:rsid w:val="00D22DB8"/>
    <w:rsid w:val="00D23BB7"/>
    <w:rsid w:val="00D24618"/>
    <w:rsid w:val="00D2611B"/>
    <w:rsid w:val="00D26173"/>
    <w:rsid w:val="00D27159"/>
    <w:rsid w:val="00D27A8A"/>
    <w:rsid w:val="00D307A0"/>
    <w:rsid w:val="00D314CA"/>
    <w:rsid w:val="00D3182E"/>
    <w:rsid w:val="00D31BE4"/>
    <w:rsid w:val="00D32225"/>
    <w:rsid w:val="00D3262D"/>
    <w:rsid w:val="00D32D77"/>
    <w:rsid w:val="00D3407F"/>
    <w:rsid w:val="00D34275"/>
    <w:rsid w:val="00D359CE"/>
    <w:rsid w:val="00D35DD5"/>
    <w:rsid w:val="00D35DE4"/>
    <w:rsid w:val="00D35F80"/>
    <w:rsid w:val="00D36359"/>
    <w:rsid w:val="00D4040F"/>
    <w:rsid w:val="00D40434"/>
    <w:rsid w:val="00D412FF"/>
    <w:rsid w:val="00D41EC9"/>
    <w:rsid w:val="00D42112"/>
    <w:rsid w:val="00D43317"/>
    <w:rsid w:val="00D4365C"/>
    <w:rsid w:val="00D4449C"/>
    <w:rsid w:val="00D44506"/>
    <w:rsid w:val="00D4494D"/>
    <w:rsid w:val="00D44A8A"/>
    <w:rsid w:val="00D44D70"/>
    <w:rsid w:val="00D450AD"/>
    <w:rsid w:val="00D45624"/>
    <w:rsid w:val="00D45685"/>
    <w:rsid w:val="00D4585B"/>
    <w:rsid w:val="00D46121"/>
    <w:rsid w:val="00D4765C"/>
    <w:rsid w:val="00D50A94"/>
    <w:rsid w:val="00D51149"/>
    <w:rsid w:val="00D51A64"/>
    <w:rsid w:val="00D51CAF"/>
    <w:rsid w:val="00D51E9F"/>
    <w:rsid w:val="00D5226C"/>
    <w:rsid w:val="00D527EC"/>
    <w:rsid w:val="00D52AF1"/>
    <w:rsid w:val="00D52D49"/>
    <w:rsid w:val="00D53656"/>
    <w:rsid w:val="00D544C4"/>
    <w:rsid w:val="00D54DB5"/>
    <w:rsid w:val="00D55338"/>
    <w:rsid w:val="00D56114"/>
    <w:rsid w:val="00D56B8C"/>
    <w:rsid w:val="00D56D98"/>
    <w:rsid w:val="00D573A8"/>
    <w:rsid w:val="00D5750B"/>
    <w:rsid w:val="00D576C9"/>
    <w:rsid w:val="00D57B09"/>
    <w:rsid w:val="00D601E1"/>
    <w:rsid w:val="00D60CBD"/>
    <w:rsid w:val="00D61DD1"/>
    <w:rsid w:val="00D624A8"/>
    <w:rsid w:val="00D632F7"/>
    <w:rsid w:val="00D63FE7"/>
    <w:rsid w:val="00D64A6A"/>
    <w:rsid w:val="00D65AB3"/>
    <w:rsid w:val="00D65D9B"/>
    <w:rsid w:val="00D65EA9"/>
    <w:rsid w:val="00D660B8"/>
    <w:rsid w:val="00D663CE"/>
    <w:rsid w:val="00D66D8F"/>
    <w:rsid w:val="00D67155"/>
    <w:rsid w:val="00D673B3"/>
    <w:rsid w:val="00D675BE"/>
    <w:rsid w:val="00D67A93"/>
    <w:rsid w:val="00D67B54"/>
    <w:rsid w:val="00D70F99"/>
    <w:rsid w:val="00D7167A"/>
    <w:rsid w:val="00D72285"/>
    <w:rsid w:val="00D731C6"/>
    <w:rsid w:val="00D73221"/>
    <w:rsid w:val="00D73480"/>
    <w:rsid w:val="00D734B0"/>
    <w:rsid w:val="00D73752"/>
    <w:rsid w:val="00D738E1"/>
    <w:rsid w:val="00D73B12"/>
    <w:rsid w:val="00D75DB0"/>
    <w:rsid w:val="00D75DF6"/>
    <w:rsid w:val="00D763C3"/>
    <w:rsid w:val="00D76609"/>
    <w:rsid w:val="00D771BF"/>
    <w:rsid w:val="00D77476"/>
    <w:rsid w:val="00D77691"/>
    <w:rsid w:val="00D7795F"/>
    <w:rsid w:val="00D815F6"/>
    <w:rsid w:val="00D816EE"/>
    <w:rsid w:val="00D81E90"/>
    <w:rsid w:val="00D83586"/>
    <w:rsid w:val="00D83816"/>
    <w:rsid w:val="00D83A3C"/>
    <w:rsid w:val="00D84537"/>
    <w:rsid w:val="00D8457A"/>
    <w:rsid w:val="00D8485A"/>
    <w:rsid w:val="00D851D9"/>
    <w:rsid w:val="00D854FE"/>
    <w:rsid w:val="00D860B1"/>
    <w:rsid w:val="00D860E2"/>
    <w:rsid w:val="00D90507"/>
    <w:rsid w:val="00D90514"/>
    <w:rsid w:val="00D90C8A"/>
    <w:rsid w:val="00D918A3"/>
    <w:rsid w:val="00D91C12"/>
    <w:rsid w:val="00D91D67"/>
    <w:rsid w:val="00D940EA"/>
    <w:rsid w:val="00D9421E"/>
    <w:rsid w:val="00D94431"/>
    <w:rsid w:val="00D96545"/>
    <w:rsid w:val="00D970D3"/>
    <w:rsid w:val="00D97C63"/>
    <w:rsid w:val="00D97E0C"/>
    <w:rsid w:val="00DA074A"/>
    <w:rsid w:val="00DA0EA3"/>
    <w:rsid w:val="00DA1AAC"/>
    <w:rsid w:val="00DA1B31"/>
    <w:rsid w:val="00DA25D1"/>
    <w:rsid w:val="00DA2C79"/>
    <w:rsid w:val="00DA2D7F"/>
    <w:rsid w:val="00DA371D"/>
    <w:rsid w:val="00DA3C03"/>
    <w:rsid w:val="00DA4A40"/>
    <w:rsid w:val="00DA67DF"/>
    <w:rsid w:val="00DA7898"/>
    <w:rsid w:val="00DA7DE5"/>
    <w:rsid w:val="00DA7EE0"/>
    <w:rsid w:val="00DB0BA6"/>
    <w:rsid w:val="00DB1D5F"/>
    <w:rsid w:val="00DB3590"/>
    <w:rsid w:val="00DB409A"/>
    <w:rsid w:val="00DB4208"/>
    <w:rsid w:val="00DB49B3"/>
    <w:rsid w:val="00DB4B66"/>
    <w:rsid w:val="00DB5E21"/>
    <w:rsid w:val="00DB5E83"/>
    <w:rsid w:val="00DB6F0F"/>
    <w:rsid w:val="00DB7503"/>
    <w:rsid w:val="00DB7B07"/>
    <w:rsid w:val="00DB7F31"/>
    <w:rsid w:val="00DC0028"/>
    <w:rsid w:val="00DC009D"/>
    <w:rsid w:val="00DC022E"/>
    <w:rsid w:val="00DC0422"/>
    <w:rsid w:val="00DC12FF"/>
    <w:rsid w:val="00DC1703"/>
    <w:rsid w:val="00DC22A6"/>
    <w:rsid w:val="00DC2CD4"/>
    <w:rsid w:val="00DC350C"/>
    <w:rsid w:val="00DC3EF6"/>
    <w:rsid w:val="00DC3F38"/>
    <w:rsid w:val="00DC43C7"/>
    <w:rsid w:val="00DC4EF2"/>
    <w:rsid w:val="00DC563C"/>
    <w:rsid w:val="00DC5CFE"/>
    <w:rsid w:val="00DC5F71"/>
    <w:rsid w:val="00DC61BE"/>
    <w:rsid w:val="00DC6329"/>
    <w:rsid w:val="00DC6585"/>
    <w:rsid w:val="00DC7F1F"/>
    <w:rsid w:val="00DD0324"/>
    <w:rsid w:val="00DD0F09"/>
    <w:rsid w:val="00DD20B3"/>
    <w:rsid w:val="00DD2AFE"/>
    <w:rsid w:val="00DD2FF7"/>
    <w:rsid w:val="00DD4507"/>
    <w:rsid w:val="00DD5A62"/>
    <w:rsid w:val="00DD5AE0"/>
    <w:rsid w:val="00DD5EC6"/>
    <w:rsid w:val="00DD60A4"/>
    <w:rsid w:val="00DD6ACA"/>
    <w:rsid w:val="00DD6DE2"/>
    <w:rsid w:val="00DD7D04"/>
    <w:rsid w:val="00DE2433"/>
    <w:rsid w:val="00DE2D63"/>
    <w:rsid w:val="00DE2E94"/>
    <w:rsid w:val="00DE3910"/>
    <w:rsid w:val="00DE3D14"/>
    <w:rsid w:val="00DE3D74"/>
    <w:rsid w:val="00DE3DAE"/>
    <w:rsid w:val="00DE416A"/>
    <w:rsid w:val="00DE5AA3"/>
    <w:rsid w:val="00DE6D2D"/>
    <w:rsid w:val="00DE6DD4"/>
    <w:rsid w:val="00DE76CE"/>
    <w:rsid w:val="00DF0179"/>
    <w:rsid w:val="00DF09AA"/>
    <w:rsid w:val="00DF0A08"/>
    <w:rsid w:val="00DF0DDA"/>
    <w:rsid w:val="00DF16B7"/>
    <w:rsid w:val="00DF2B84"/>
    <w:rsid w:val="00DF3C1B"/>
    <w:rsid w:val="00DF3F1F"/>
    <w:rsid w:val="00DF43B1"/>
    <w:rsid w:val="00DF4829"/>
    <w:rsid w:val="00DF606E"/>
    <w:rsid w:val="00DF60B8"/>
    <w:rsid w:val="00DF6D0F"/>
    <w:rsid w:val="00DF6DBD"/>
    <w:rsid w:val="00DF7D8E"/>
    <w:rsid w:val="00E003FE"/>
    <w:rsid w:val="00E00400"/>
    <w:rsid w:val="00E006D2"/>
    <w:rsid w:val="00E0085B"/>
    <w:rsid w:val="00E0102B"/>
    <w:rsid w:val="00E01317"/>
    <w:rsid w:val="00E01512"/>
    <w:rsid w:val="00E023F7"/>
    <w:rsid w:val="00E025CA"/>
    <w:rsid w:val="00E03ED6"/>
    <w:rsid w:val="00E04C5E"/>
    <w:rsid w:val="00E05420"/>
    <w:rsid w:val="00E05827"/>
    <w:rsid w:val="00E058A8"/>
    <w:rsid w:val="00E070C5"/>
    <w:rsid w:val="00E07CF1"/>
    <w:rsid w:val="00E07D90"/>
    <w:rsid w:val="00E104D1"/>
    <w:rsid w:val="00E10A42"/>
    <w:rsid w:val="00E12412"/>
    <w:rsid w:val="00E1351A"/>
    <w:rsid w:val="00E1430D"/>
    <w:rsid w:val="00E14751"/>
    <w:rsid w:val="00E14940"/>
    <w:rsid w:val="00E15092"/>
    <w:rsid w:val="00E16417"/>
    <w:rsid w:val="00E16757"/>
    <w:rsid w:val="00E16EBB"/>
    <w:rsid w:val="00E171FD"/>
    <w:rsid w:val="00E173E9"/>
    <w:rsid w:val="00E20C89"/>
    <w:rsid w:val="00E21799"/>
    <w:rsid w:val="00E21882"/>
    <w:rsid w:val="00E22127"/>
    <w:rsid w:val="00E222B8"/>
    <w:rsid w:val="00E22C3E"/>
    <w:rsid w:val="00E245CD"/>
    <w:rsid w:val="00E2466C"/>
    <w:rsid w:val="00E24C45"/>
    <w:rsid w:val="00E24F96"/>
    <w:rsid w:val="00E2531F"/>
    <w:rsid w:val="00E25396"/>
    <w:rsid w:val="00E25472"/>
    <w:rsid w:val="00E26352"/>
    <w:rsid w:val="00E27681"/>
    <w:rsid w:val="00E30E0E"/>
    <w:rsid w:val="00E313B7"/>
    <w:rsid w:val="00E32F8C"/>
    <w:rsid w:val="00E334BD"/>
    <w:rsid w:val="00E3356B"/>
    <w:rsid w:val="00E3360B"/>
    <w:rsid w:val="00E3376C"/>
    <w:rsid w:val="00E3497F"/>
    <w:rsid w:val="00E3505E"/>
    <w:rsid w:val="00E3579A"/>
    <w:rsid w:val="00E3614E"/>
    <w:rsid w:val="00E37803"/>
    <w:rsid w:val="00E37F53"/>
    <w:rsid w:val="00E4018D"/>
    <w:rsid w:val="00E417D0"/>
    <w:rsid w:val="00E4219B"/>
    <w:rsid w:val="00E443B4"/>
    <w:rsid w:val="00E443CC"/>
    <w:rsid w:val="00E44E4D"/>
    <w:rsid w:val="00E45510"/>
    <w:rsid w:val="00E45781"/>
    <w:rsid w:val="00E45B8F"/>
    <w:rsid w:val="00E477B9"/>
    <w:rsid w:val="00E47BA1"/>
    <w:rsid w:val="00E511F4"/>
    <w:rsid w:val="00E51590"/>
    <w:rsid w:val="00E515EB"/>
    <w:rsid w:val="00E526ED"/>
    <w:rsid w:val="00E53453"/>
    <w:rsid w:val="00E537FC"/>
    <w:rsid w:val="00E547F6"/>
    <w:rsid w:val="00E54A76"/>
    <w:rsid w:val="00E55CBA"/>
    <w:rsid w:val="00E55CCD"/>
    <w:rsid w:val="00E55D02"/>
    <w:rsid w:val="00E56572"/>
    <w:rsid w:val="00E5662B"/>
    <w:rsid w:val="00E56B98"/>
    <w:rsid w:val="00E5714B"/>
    <w:rsid w:val="00E5727A"/>
    <w:rsid w:val="00E623DF"/>
    <w:rsid w:val="00E62680"/>
    <w:rsid w:val="00E6458B"/>
    <w:rsid w:val="00E64DC1"/>
    <w:rsid w:val="00E65208"/>
    <w:rsid w:val="00E6642E"/>
    <w:rsid w:val="00E67154"/>
    <w:rsid w:val="00E70001"/>
    <w:rsid w:val="00E705B7"/>
    <w:rsid w:val="00E70F50"/>
    <w:rsid w:val="00E71455"/>
    <w:rsid w:val="00E720BE"/>
    <w:rsid w:val="00E72256"/>
    <w:rsid w:val="00E729D6"/>
    <w:rsid w:val="00E72F99"/>
    <w:rsid w:val="00E739D2"/>
    <w:rsid w:val="00E73C34"/>
    <w:rsid w:val="00E761D8"/>
    <w:rsid w:val="00E764C0"/>
    <w:rsid w:val="00E76D65"/>
    <w:rsid w:val="00E80819"/>
    <w:rsid w:val="00E80839"/>
    <w:rsid w:val="00E80871"/>
    <w:rsid w:val="00E81024"/>
    <w:rsid w:val="00E81074"/>
    <w:rsid w:val="00E81F1F"/>
    <w:rsid w:val="00E822DF"/>
    <w:rsid w:val="00E83DB1"/>
    <w:rsid w:val="00E8428B"/>
    <w:rsid w:val="00E84A91"/>
    <w:rsid w:val="00E84C59"/>
    <w:rsid w:val="00E84CAB"/>
    <w:rsid w:val="00E851AB"/>
    <w:rsid w:val="00E85216"/>
    <w:rsid w:val="00E857E1"/>
    <w:rsid w:val="00E85836"/>
    <w:rsid w:val="00E85A50"/>
    <w:rsid w:val="00E867B8"/>
    <w:rsid w:val="00E867FC"/>
    <w:rsid w:val="00E87B7E"/>
    <w:rsid w:val="00E907CC"/>
    <w:rsid w:val="00E911EE"/>
    <w:rsid w:val="00E916DF"/>
    <w:rsid w:val="00E92F20"/>
    <w:rsid w:val="00E93564"/>
    <w:rsid w:val="00E94887"/>
    <w:rsid w:val="00E94AAC"/>
    <w:rsid w:val="00E95644"/>
    <w:rsid w:val="00E95D5D"/>
    <w:rsid w:val="00E96702"/>
    <w:rsid w:val="00E967A4"/>
    <w:rsid w:val="00E97091"/>
    <w:rsid w:val="00EA009D"/>
    <w:rsid w:val="00EA00DB"/>
    <w:rsid w:val="00EA05F7"/>
    <w:rsid w:val="00EA06A5"/>
    <w:rsid w:val="00EA117B"/>
    <w:rsid w:val="00EA17BC"/>
    <w:rsid w:val="00EA2556"/>
    <w:rsid w:val="00EA2776"/>
    <w:rsid w:val="00EA3C83"/>
    <w:rsid w:val="00EA4B9C"/>
    <w:rsid w:val="00EA4BA9"/>
    <w:rsid w:val="00EA5D95"/>
    <w:rsid w:val="00EA66E6"/>
    <w:rsid w:val="00EA6762"/>
    <w:rsid w:val="00EA6A3A"/>
    <w:rsid w:val="00EA767E"/>
    <w:rsid w:val="00EA788B"/>
    <w:rsid w:val="00EA7AC4"/>
    <w:rsid w:val="00EB0B10"/>
    <w:rsid w:val="00EB0F2B"/>
    <w:rsid w:val="00EB1336"/>
    <w:rsid w:val="00EB2628"/>
    <w:rsid w:val="00EB304F"/>
    <w:rsid w:val="00EB3D15"/>
    <w:rsid w:val="00EB4486"/>
    <w:rsid w:val="00EB462B"/>
    <w:rsid w:val="00EB5353"/>
    <w:rsid w:val="00EB54AD"/>
    <w:rsid w:val="00EB5BD5"/>
    <w:rsid w:val="00EB68A5"/>
    <w:rsid w:val="00EC02DE"/>
    <w:rsid w:val="00EC0330"/>
    <w:rsid w:val="00EC0598"/>
    <w:rsid w:val="00EC121D"/>
    <w:rsid w:val="00EC2018"/>
    <w:rsid w:val="00EC2334"/>
    <w:rsid w:val="00EC2B62"/>
    <w:rsid w:val="00EC34A9"/>
    <w:rsid w:val="00EC3D8C"/>
    <w:rsid w:val="00EC5382"/>
    <w:rsid w:val="00EC603B"/>
    <w:rsid w:val="00EC6E54"/>
    <w:rsid w:val="00EC7027"/>
    <w:rsid w:val="00EC7442"/>
    <w:rsid w:val="00ED031E"/>
    <w:rsid w:val="00ED0330"/>
    <w:rsid w:val="00ED03BE"/>
    <w:rsid w:val="00ED0F15"/>
    <w:rsid w:val="00ED1133"/>
    <w:rsid w:val="00ED1D4F"/>
    <w:rsid w:val="00ED220E"/>
    <w:rsid w:val="00ED320D"/>
    <w:rsid w:val="00ED355B"/>
    <w:rsid w:val="00ED362D"/>
    <w:rsid w:val="00ED3FF0"/>
    <w:rsid w:val="00ED4232"/>
    <w:rsid w:val="00ED4B1E"/>
    <w:rsid w:val="00ED4E2B"/>
    <w:rsid w:val="00ED6518"/>
    <w:rsid w:val="00ED6EFB"/>
    <w:rsid w:val="00ED7BFC"/>
    <w:rsid w:val="00ED7CA0"/>
    <w:rsid w:val="00ED7F27"/>
    <w:rsid w:val="00EE0093"/>
    <w:rsid w:val="00EE14A0"/>
    <w:rsid w:val="00EE1828"/>
    <w:rsid w:val="00EE2191"/>
    <w:rsid w:val="00EE225B"/>
    <w:rsid w:val="00EE27B8"/>
    <w:rsid w:val="00EE2B93"/>
    <w:rsid w:val="00EE2CEC"/>
    <w:rsid w:val="00EE310F"/>
    <w:rsid w:val="00EE3546"/>
    <w:rsid w:val="00EE3E3E"/>
    <w:rsid w:val="00EE4388"/>
    <w:rsid w:val="00EE4740"/>
    <w:rsid w:val="00EE47CF"/>
    <w:rsid w:val="00EE4F24"/>
    <w:rsid w:val="00EE582D"/>
    <w:rsid w:val="00EE58DB"/>
    <w:rsid w:val="00EE5ED3"/>
    <w:rsid w:val="00EE6147"/>
    <w:rsid w:val="00EF00CF"/>
    <w:rsid w:val="00EF016B"/>
    <w:rsid w:val="00EF137B"/>
    <w:rsid w:val="00EF2082"/>
    <w:rsid w:val="00EF2176"/>
    <w:rsid w:val="00EF238B"/>
    <w:rsid w:val="00EF27F3"/>
    <w:rsid w:val="00EF40AC"/>
    <w:rsid w:val="00EF693A"/>
    <w:rsid w:val="00EF6A56"/>
    <w:rsid w:val="00EF7377"/>
    <w:rsid w:val="00EF778E"/>
    <w:rsid w:val="00F00719"/>
    <w:rsid w:val="00F0138F"/>
    <w:rsid w:val="00F01A9B"/>
    <w:rsid w:val="00F0436B"/>
    <w:rsid w:val="00F0520F"/>
    <w:rsid w:val="00F05FB7"/>
    <w:rsid w:val="00F06834"/>
    <w:rsid w:val="00F06B13"/>
    <w:rsid w:val="00F06C39"/>
    <w:rsid w:val="00F07460"/>
    <w:rsid w:val="00F0773F"/>
    <w:rsid w:val="00F07754"/>
    <w:rsid w:val="00F07F3D"/>
    <w:rsid w:val="00F103CF"/>
    <w:rsid w:val="00F10A1C"/>
    <w:rsid w:val="00F11692"/>
    <w:rsid w:val="00F11B20"/>
    <w:rsid w:val="00F11D41"/>
    <w:rsid w:val="00F12BA8"/>
    <w:rsid w:val="00F12CD2"/>
    <w:rsid w:val="00F13772"/>
    <w:rsid w:val="00F14047"/>
    <w:rsid w:val="00F14621"/>
    <w:rsid w:val="00F152AA"/>
    <w:rsid w:val="00F1582B"/>
    <w:rsid w:val="00F15F1D"/>
    <w:rsid w:val="00F16BB8"/>
    <w:rsid w:val="00F16CFA"/>
    <w:rsid w:val="00F17739"/>
    <w:rsid w:val="00F17783"/>
    <w:rsid w:val="00F17B22"/>
    <w:rsid w:val="00F17B6D"/>
    <w:rsid w:val="00F20202"/>
    <w:rsid w:val="00F20513"/>
    <w:rsid w:val="00F217F3"/>
    <w:rsid w:val="00F2209A"/>
    <w:rsid w:val="00F22674"/>
    <w:rsid w:val="00F22BC1"/>
    <w:rsid w:val="00F22C7E"/>
    <w:rsid w:val="00F23C90"/>
    <w:rsid w:val="00F24023"/>
    <w:rsid w:val="00F25240"/>
    <w:rsid w:val="00F2535A"/>
    <w:rsid w:val="00F253B7"/>
    <w:rsid w:val="00F255B8"/>
    <w:rsid w:val="00F2565A"/>
    <w:rsid w:val="00F2635B"/>
    <w:rsid w:val="00F27822"/>
    <w:rsid w:val="00F27E02"/>
    <w:rsid w:val="00F30062"/>
    <w:rsid w:val="00F305C0"/>
    <w:rsid w:val="00F31570"/>
    <w:rsid w:val="00F32268"/>
    <w:rsid w:val="00F32300"/>
    <w:rsid w:val="00F3309C"/>
    <w:rsid w:val="00F3311B"/>
    <w:rsid w:val="00F33664"/>
    <w:rsid w:val="00F348C8"/>
    <w:rsid w:val="00F351A4"/>
    <w:rsid w:val="00F35507"/>
    <w:rsid w:val="00F35C8E"/>
    <w:rsid w:val="00F363CC"/>
    <w:rsid w:val="00F3646C"/>
    <w:rsid w:val="00F4027B"/>
    <w:rsid w:val="00F4029D"/>
    <w:rsid w:val="00F4116E"/>
    <w:rsid w:val="00F41242"/>
    <w:rsid w:val="00F4135A"/>
    <w:rsid w:val="00F41958"/>
    <w:rsid w:val="00F420A1"/>
    <w:rsid w:val="00F4289A"/>
    <w:rsid w:val="00F43272"/>
    <w:rsid w:val="00F437D9"/>
    <w:rsid w:val="00F447DC"/>
    <w:rsid w:val="00F449CB"/>
    <w:rsid w:val="00F4661C"/>
    <w:rsid w:val="00F469E4"/>
    <w:rsid w:val="00F47AC7"/>
    <w:rsid w:val="00F52AB3"/>
    <w:rsid w:val="00F52B17"/>
    <w:rsid w:val="00F53E41"/>
    <w:rsid w:val="00F5401B"/>
    <w:rsid w:val="00F544FF"/>
    <w:rsid w:val="00F54596"/>
    <w:rsid w:val="00F55C44"/>
    <w:rsid w:val="00F56AE0"/>
    <w:rsid w:val="00F57E4A"/>
    <w:rsid w:val="00F60185"/>
    <w:rsid w:val="00F602AF"/>
    <w:rsid w:val="00F6189F"/>
    <w:rsid w:val="00F626C6"/>
    <w:rsid w:val="00F62CCC"/>
    <w:rsid w:val="00F63092"/>
    <w:rsid w:val="00F65C90"/>
    <w:rsid w:val="00F65CDB"/>
    <w:rsid w:val="00F65F7F"/>
    <w:rsid w:val="00F668DF"/>
    <w:rsid w:val="00F6707B"/>
    <w:rsid w:val="00F702D2"/>
    <w:rsid w:val="00F70468"/>
    <w:rsid w:val="00F70A22"/>
    <w:rsid w:val="00F715CA"/>
    <w:rsid w:val="00F71BD4"/>
    <w:rsid w:val="00F7210A"/>
    <w:rsid w:val="00F72526"/>
    <w:rsid w:val="00F727BB"/>
    <w:rsid w:val="00F7285B"/>
    <w:rsid w:val="00F73749"/>
    <w:rsid w:val="00F73ACD"/>
    <w:rsid w:val="00F745FB"/>
    <w:rsid w:val="00F7464A"/>
    <w:rsid w:val="00F75921"/>
    <w:rsid w:val="00F75D48"/>
    <w:rsid w:val="00F773A3"/>
    <w:rsid w:val="00F77AAC"/>
    <w:rsid w:val="00F77F8A"/>
    <w:rsid w:val="00F80AB7"/>
    <w:rsid w:val="00F80F36"/>
    <w:rsid w:val="00F81068"/>
    <w:rsid w:val="00F81498"/>
    <w:rsid w:val="00F83099"/>
    <w:rsid w:val="00F843AD"/>
    <w:rsid w:val="00F85182"/>
    <w:rsid w:val="00F85379"/>
    <w:rsid w:val="00F8561B"/>
    <w:rsid w:val="00F856DE"/>
    <w:rsid w:val="00F85BAD"/>
    <w:rsid w:val="00F86149"/>
    <w:rsid w:val="00F86C92"/>
    <w:rsid w:val="00F86ECA"/>
    <w:rsid w:val="00F91185"/>
    <w:rsid w:val="00F9133D"/>
    <w:rsid w:val="00F91880"/>
    <w:rsid w:val="00F91C59"/>
    <w:rsid w:val="00F93227"/>
    <w:rsid w:val="00F93498"/>
    <w:rsid w:val="00F93693"/>
    <w:rsid w:val="00F9438D"/>
    <w:rsid w:val="00F95178"/>
    <w:rsid w:val="00F95F28"/>
    <w:rsid w:val="00F96554"/>
    <w:rsid w:val="00F9732E"/>
    <w:rsid w:val="00F97808"/>
    <w:rsid w:val="00F9785A"/>
    <w:rsid w:val="00F97FEE"/>
    <w:rsid w:val="00FA067D"/>
    <w:rsid w:val="00FA09AD"/>
    <w:rsid w:val="00FA1514"/>
    <w:rsid w:val="00FA1A1B"/>
    <w:rsid w:val="00FA1CED"/>
    <w:rsid w:val="00FA1E9E"/>
    <w:rsid w:val="00FA2744"/>
    <w:rsid w:val="00FA2C46"/>
    <w:rsid w:val="00FA2FB8"/>
    <w:rsid w:val="00FA36A4"/>
    <w:rsid w:val="00FA3D42"/>
    <w:rsid w:val="00FA4906"/>
    <w:rsid w:val="00FA4BAB"/>
    <w:rsid w:val="00FA52D0"/>
    <w:rsid w:val="00FA561D"/>
    <w:rsid w:val="00FA5BDE"/>
    <w:rsid w:val="00FA63FE"/>
    <w:rsid w:val="00FA708B"/>
    <w:rsid w:val="00FB17EF"/>
    <w:rsid w:val="00FB2172"/>
    <w:rsid w:val="00FB3344"/>
    <w:rsid w:val="00FB36A0"/>
    <w:rsid w:val="00FB36B0"/>
    <w:rsid w:val="00FB436B"/>
    <w:rsid w:val="00FB4714"/>
    <w:rsid w:val="00FB5488"/>
    <w:rsid w:val="00FB598C"/>
    <w:rsid w:val="00FB5CDE"/>
    <w:rsid w:val="00FB5F1E"/>
    <w:rsid w:val="00FB6635"/>
    <w:rsid w:val="00FB6ACF"/>
    <w:rsid w:val="00FB72F1"/>
    <w:rsid w:val="00FB783A"/>
    <w:rsid w:val="00FB7BDA"/>
    <w:rsid w:val="00FC11DC"/>
    <w:rsid w:val="00FC28B7"/>
    <w:rsid w:val="00FC31E6"/>
    <w:rsid w:val="00FC359B"/>
    <w:rsid w:val="00FC3DC0"/>
    <w:rsid w:val="00FC4B25"/>
    <w:rsid w:val="00FC525F"/>
    <w:rsid w:val="00FC5889"/>
    <w:rsid w:val="00FC64F0"/>
    <w:rsid w:val="00FC69CE"/>
    <w:rsid w:val="00FC7C10"/>
    <w:rsid w:val="00FC7E76"/>
    <w:rsid w:val="00FD083E"/>
    <w:rsid w:val="00FD0E0F"/>
    <w:rsid w:val="00FD13B0"/>
    <w:rsid w:val="00FD19D3"/>
    <w:rsid w:val="00FD1A66"/>
    <w:rsid w:val="00FD21C7"/>
    <w:rsid w:val="00FD229D"/>
    <w:rsid w:val="00FD274F"/>
    <w:rsid w:val="00FD3E42"/>
    <w:rsid w:val="00FD3F34"/>
    <w:rsid w:val="00FD4171"/>
    <w:rsid w:val="00FD48E8"/>
    <w:rsid w:val="00FD56CA"/>
    <w:rsid w:val="00FD6488"/>
    <w:rsid w:val="00FD7AD3"/>
    <w:rsid w:val="00FE0417"/>
    <w:rsid w:val="00FE0AF9"/>
    <w:rsid w:val="00FE1B50"/>
    <w:rsid w:val="00FE2850"/>
    <w:rsid w:val="00FE358B"/>
    <w:rsid w:val="00FE3731"/>
    <w:rsid w:val="00FE4014"/>
    <w:rsid w:val="00FE4110"/>
    <w:rsid w:val="00FE45E7"/>
    <w:rsid w:val="00FE4F01"/>
    <w:rsid w:val="00FE57AE"/>
    <w:rsid w:val="00FE6005"/>
    <w:rsid w:val="00FE6B7C"/>
    <w:rsid w:val="00FE7586"/>
    <w:rsid w:val="00FE7772"/>
    <w:rsid w:val="00FE7999"/>
    <w:rsid w:val="00FE7A48"/>
    <w:rsid w:val="00FE7AC4"/>
    <w:rsid w:val="00FF0305"/>
    <w:rsid w:val="00FF061A"/>
    <w:rsid w:val="00FF0707"/>
    <w:rsid w:val="00FF0752"/>
    <w:rsid w:val="00FF1B85"/>
    <w:rsid w:val="00FF2075"/>
    <w:rsid w:val="00FF2638"/>
    <w:rsid w:val="00FF2896"/>
    <w:rsid w:val="00FF2CAE"/>
    <w:rsid w:val="00FF454A"/>
    <w:rsid w:val="00FF4BC4"/>
    <w:rsid w:val="00FF5149"/>
    <w:rsid w:val="00FF56CD"/>
    <w:rsid w:val="00FF5F74"/>
    <w:rsid w:val="00FF6037"/>
    <w:rsid w:val="00FF66E3"/>
    <w:rsid w:val="00FF79C4"/>
    <w:rsid w:val="00FF7B84"/>
    <w:rsid w:val="00FF7CD6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66E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AA505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66E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</w:style>
  <w:style w:type="character" w:customStyle="1" w:styleId="a9">
    <w:name w:val="Красная строка Знак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Hyperlink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85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rsid w:val="00015517"/>
    <w:pPr>
      <w:shd w:val="clear" w:color="auto" w:fill="FFFFFF"/>
      <w:spacing w:after="0" w:line="317" w:lineRule="exact"/>
    </w:pPr>
    <w:rPr>
      <w:rFonts w:ascii="Times New Roman" w:hAnsi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015517"/>
    <w:rPr>
      <w:rFonts w:cs="Times New Roman"/>
    </w:rPr>
  </w:style>
  <w:style w:type="character" w:styleId="afc">
    <w:name w:val="FollowedHyperlink"/>
    <w:uiPriority w:val="99"/>
    <w:semiHidden/>
    <w:rsid w:val="001E4AC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E4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1E4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E4A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E4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E4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4A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4AC8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1E4A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96702"/>
    <w:pPr>
      <w:ind w:left="720"/>
    </w:pPr>
    <w:rPr>
      <w:rFonts w:ascii="Times New Roman" w:hAnsi="Times New Roman"/>
      <w:sz w:val="28"/>
      <w:lang w:eastAsia="ru-RU"/>
    </w:rPr>
  </w:style>
  <w:style w:type="paragraph" w:styleId="afd">
    <w:name w:val="No Spacing"/>
    <w:qFormat/>
    <w:rsid w:val="000E10DC"/>
    <w:rPr>
      <w:rFonts w:cs="Times New Roman"/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unhideWhenUsed/>
    <w:rsid w:val="00FA5BD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link w:val="26"/>
    <w:uiPriority w:val="99"/>
    <w:locked/>
    <w:rsid w:val="00FA5BDE"/>
    <w:rPr>
      <w:rFonts w:cs="Times New Roman"/>
      <w:lang w:eastAsia="en-US"/>
    </w:rPr>
  </w:style>
  <w:style w:type="paragraph" w:styleId="afe">
    <w:name w:val="Subtitle"/>
    <w:basedOn w:val="a"/>
    <w:link w:val="aff"/>
    <w:qFormat/>
    <w:locked/>
    <w:rsid w:val="00066E69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ff">
    <w:name w:val="Подзаголовок Знак"/>
    <w:link w:val="afe"/>
    <w:locked/>
    <w:rsid w:val="00066E69"/>
    <w:rPr>
      <w:rFonts w:ascii="Arial" w:hAnsi="Arial" w:cs="Arial"/>
      <w:sz w:val="24"/>
      <w:szCs w:val="24"/>
    </w:rPr>
  </w:style>
  <w:style w:type="paragraph" w:styleId="aff0">
    <w:name w:val="Normal (Web)"/>
    <w:basedOn w:val="a"/>
    <w:uiPriority w:val="99"/>
    <w:rsid w:val="00066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locked/>
    <w:rsid w:val="00066E69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066E69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2">
    <w:name w:val="Strong"/>
    <w:uiPriority w:val="22"/>
    <w:qFormat/>
    <w:locked/>
    <w:rsid w:val="00D63FE7"/>
    <w:rPr>
      <w:rFonts w:cs="Times New Roman"/>
      <w:b/>
      <w:bCs/>
      <w:i/>
      <w:sz w:val="28"/>
      <w:lang w:val="en-GB" w:eastAsia="ar-SA" w:bidi="ar-SA"/>
    </w:rPr>
  </w:style>
  <w:style w:type="character" w:customStyle="1" w:styleId="40">
    <w:name w:val="Заголовок 4 Знак"/>
    <w:link w:val="4"/>
    <w:rsid w:val="00AA5052"/>
    <w:rPr>
      <w:rFonts w:ascii="Times New Roman" w:hAnsi="Times New Roman" w:cs="Times New Roman"/>
      <w:b/>
      <w:bCs/>
      <w:sz w:val="28"/>
      <w:szCs w:val="28"/>
    </w:rPr>
  </w:style>
  <w:style w:type="paragraph" w:customStyle="1" w:styleId="Pro-Tab">
    <w:name w:val="Pro-Tab"/>
    <w:basedOn w:val="a"/>
    <w:rsid w:val="00AA5052"/>
    <w:pPr>
      <w:spacing w:before="40" w:after="40" w:line="240" w:lineRule="auto"/>
    </w:pPr>
    <w:rPr>
      <w:rFonts w:ascii="Tahoma" w:eastAsia="Calibri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A5052"/>
    <w:pPr>
      <w:spacing w:before="120" w:after="0" w:line="288" w:lineRule="auto"/>
      <w:ind w:left="1134"/>
      <w:jc w:val="both"/>
    </w:pPr>
    <w:rPr>
      <w:rFonts w:ascii="Georgia" w:eastAsia="Calibri" w:hAnsi="Georgia"/>
      <w:sz w:val="20"/>
      <w:szCs w:val="24"/>
    </w:rPr>
  </w:style>
  <w:style w:type="paragraph" w:customStyle="1" w:styleId="Pro-TabName">
    <w:name w:val="Pro-Tab Name"/>
    <w:basedOn w:val="a"/>
    <w:rsid w:val="00AA5052"/>
    <w:pPr>
      <w:keepNext/>
      <w:spacing w:before="240" w:after="120" w:line="240" w:lineRule="auto"/>
    </w:pPr>
    <w:rPr>
      <w:rFonts w:ascii="Tahoma" w:eastAsia="Calibri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locked/>
    <w:rsid w:val="00AA5052"/>
    <w:rPr>
      <w:rFonts w:ascii="Georgia" w:eastAsia="Calibri" w:hAnsi="Georgia" w:cs="Times New Roman"/>
      <w:szCs w:val="24"/>
    </w:rPr>
  </w:style>
  <w:style w:type="paragraph" w:customStyle="1" w:styleId="Pro-List2">
    <w:name w:val="Pro-List #2"/>
    <w:basedOn w:val="a"/>
    <w:link w:val="Pro-List20"/>
    <w:rsid w:val="00AA5052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AA5052"/>
    <w:rPr>
      <w:rFonts w:ascii="Georgia" w:eastAsia="SimSun" w:hAnsi="Georgia" w:cs="Georgia"/>
    </w:rPr>
  </w:style>
  <w:style w:type="paragraph" w:customStyle="1" w:styleId="Default">
    <w:name w:val="Default"/>
    <w:rsid w:val="00AA50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8">
    <w:name w:val="Абзац списка2"/>
    <w:basedOn w:val="a"/>
    <w:rsid w:val="00FF2638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DF6D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"/>
    <w:basedOn w:val="a"/>
    <w:rsid w:val="00E2635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FontStyle211">
    <w:name w:val="Font Style211"/>
    <w:rsid w:val="00E26352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ED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D4E2B"/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4172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1A4F97"/>
    <w:rPr>
      <w:rFonts w:ascii="Arial" w:hAnsi="Arial" w:cs="Arial"/>
      <w:lang w:val="ru-RU" w:eastAsia="ru-RU" w:bidi="ar-SA"/>
    </w:rPr>
  </w:style>
  <w:style w:type="paragraph" w:customStyle="1" w:styleId="14">
    <w:name w:val="Знак Знак1 Знак"/>
    <w:basedOn w:val="a"/>
    <w:rsid w:val="0011603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f6">
    <w:name w:val="footnote text"/>
    <w:basedOn w:val="a"/>
    <w:link w:val="aff7"/>
    <w:rsid w:val="006C44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link w:val="aff6"/>
    <w:rsid w:val="006C443E"/>
    <w:rPr>
      <w:rFonts w:ascii="Times New Roman" w:hAnsi="Times New Roman" w:cs="Times New Roman"/>
    </w:rPr>
  </w:style>
  <w:style w:type="paragraph" w:customStyle="1" w:styleId="aj">
    <w:name w:val="_aj"/>
    <w:basedOn w:val="a"/>
    <w:rsid w:val="00195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77A9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77A9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90D9A"/>
  </w:style>
  <w:style w:type="character" w:customStyle="1" w:styleId="blk">
    <w:name w:val="blk"/>
    <w:basedOn w:val="a0"/>
    <w:rsid w:val="006365AB"/>
  </w:style>
  <w:style w:type="paragraph" w:customStyle="1" w:styleId="consplusnormal1">
    <w:name w:val="consplusnormal"/>
    <w:basedOn w:val="a"/>
    <w:rsid w:val="00ED3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C60682B365F27F5CD5C290BAB40521029EDEF59ADDDC06D56F8BAA99270B9B6F17820A078F550Ch3R4M" TargetMode="External"/><Relationship Id="rId18" Type="http://schemas.openxmlformats.org/officeDocument/2006/relationships/hyperlink" Target="https://pandia.ru/text/category/generalmznie_plan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C60682B365F27F5CD5C290BAB40521029EDEF59AD8DC06D56F8BAA99270B9B6F17820907h8R9M" TargetMode="External"/><Relationship Id="rId17" Type="http://schemas.openxmlformats.org/officeDocument/2006/relationships/hyperlink" Target="http://www.consultant.ru/cons/document/cons_doc_LAW_66593/2ff7a8c72de3994f30496a0ccbb1ddafdaddf518/" TargetMode="External"/><Relationship Id="rId25" Type="http://schemas.openxmlformats.org/officeDocument/2006/relationships/hyperlink" Target="https://pandia.ru/text/category/publichnie_slush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document/cons_doc_LAW_66569/92d969e26a4326c5d02fa79b8f9cf4994ee5633b/" TargetMode="External"/><Relationship Id="rId20" Type="http://schemas.openxmlformats.org/officeDocument/2006/relationships/hyperlink" Target="https://pandia.ru/text/category/publichnie_slusha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C60682B365F27F5CD5DC9DACD85825039286FB9BDBD6528830D0F7CE2E01CC2858DB484383550F30CE24h5RAM" TargetMode="External"/><Relationship Id="rId24" Type="http://schemas.openxmlformats.org/officeDocument/2006/relationships/hyperlink" Target="https://pandia.ru/text/category/zemlepolmzz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C60682B365F27F5CD5DC9DACD85825039286FB9FDADE518130D0F7CE2E01CC2858DB484383550F30CC21h5RBM" TargetMode="External"/><Relationship Id="rId23" Type="http://schemas.openxmlformats.org/officeDocument/2006/relationships/hyperlink" Target="https://pandia.ru/text/category/generalmznie_plani/" TargetMode="External"/><Relationship Id="rId10" Type="http://schemas.openxmlformats.org/officeDocument/2006/relationships/hyperlink" Target="consultantplus://offline/ref=3FC60682B365F27F5CD5C290BAB40521029EDEF59BDDDC06D56F8BAA99h2R7M" TargetMode="External"/><Relationship Id="rId19" Type="http://schemas.openxmlformats.org/officeDocument/2006/relationships/hyperlink" Target="https://pandia.ru/text/category/zemlepolmz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C290BAB405210191DFF3968C8B04843A85hARFM" TargetMode="External"/><Relationship Id="rId14" Type="http://schemas.openxmlformats.org/officeDocument/2006/relationships/hyperlink" Target="consultantplus://offline/ref=3FC60682B365F27F5CD5DC9DACD85825039286FB9BDBD5578D30D0F7CE2E01CCh2R8M" TargetMode="External"/><Relationship Id="rId22" Type="http://schemas.openxmlformats.org/officeDocument/2006/relationships/hyperlink" Target="consultantplus://offline/main?base=RLAW390;n=35136;fld=134;dst=1003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611A-F465-4BD8-9DE9-235AF10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14656</Words>
  <Characters>83543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cp:lastPrinted>2020-02-17T10:04:00Z</cp:lastPrinted>
  <dcterms:created xsi:type="dcterms:W3CDTF">2015-09-18T14:02:00Z</dcterms:created>
  <dcterms:modified xsi:type="dcterms:W3CDTF">2020-02-25T07:30:00Z</dcterms:modified>
</cp:coreProperties>
</file>